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5B4DB7" w:rsidRPr="00AC5F17" w14:paraId="3B5CE217" w14:textId="77777777" w:rsidTr="00BF636C">
        <w:trPr>
          <w:trHeight w:val="70"/>
        </w:trPr>
        <w:tc>
          <w:tcPr>
            <w:tcW w:w="5070" w:type="dxa"/>
          </w:tcPr>
          <w:p w14:paraId="2951F779" w14:textId="2538F5A9" w:rsidR="00672B81" w:rsidRPr="00AC5F17" w:rsidRDefault="003049DA" w:rsidP="00CE6CA9">
            <w:pPr>
              <w:spacing w:after="0" w:line="240" w:lineRule="auto"/>
              <w:jc w:val="center"/>
              <w:rPr>
                <w:rFonts w:ascii="Times New Roman" w:hAnsi="Times New Roman"/>
                <w:b/>
                <w:sz w:val="20"/>
                <w:szCs w:val="20"/>
                <w:lang w:val="kk-KZ" w:eastAsia="ru-RU"/>
              </w:rPr>
            </w:pPr>
            <w:r>
              <w:rPr>
                <w:rFonts w:ascii="Times New Roman" w:hAnsi="Times New Roman"/>
                <w:b/>
                <w:sz w:val="20"/>
                <w:szCs w:val="20"/>
                <w:lang w:val="kk-KZ" w:eastAsia="ru-RU"/>
              </w:rPr>
              <w:t>Жумыстарды</w:t>
            </w:r>
            <w:r w:rsidR="00CE6CA9">
              <w:rPr>
                <w:rFonts w:ascii="Times New Roman" w:hAnsi="Times New Roman"/>
                <w:b/>
                <w:sz w:val="20"/>
                <w:szCs w:val="20"/>
                <w:lang w:val="kk-KZ" w:eastAsia="ru-RU"/>
              </w:rPr>
              <w:t xml:space="preserve"> </w:t>
            </w:r>
            <w:r w:rsidR="00672B81" w:rsidRPr="00AC5F17">
              <w:rPr>
                <w:rFonts w:ascii="Times New Roman" w:hAnsi="Times New Roman"/>
                <w:b/>
                <w:sz w:val="20"/>
                <w:szCs w:val="20"/>
                <w:lang w:val="kk-KZ" w:eastAsia="ru-RU"/>
              </w:rPr>
              <w:t>сатып алу туралы шарт</w:t>
            </w:r>
            <w:r w:rsidR="00806083" w:rsidRPr="00AC5F17">
              <w:rPr>
                <w:rFonts w:ascii="Times New Roman" w:hAnsi="Times New Roman"/>
                <w:b/>
                <w:sz w:val="20"/>
                <w:szCs w:val="20"/>
                <w:lang w:val="kk-KZ" w:eastAsia="ru-RU"/>
              </w:rPr>
              <w:t>ы</w:t>
            </w:r>
            <w:r w:rsidR="00672B81" w:rsidRPr="00AC5F17">
              <w:rPr>
                <w:rFonts w:ascii="Times New Roman" w:hAnsi="Times New Roman"/>
                <w:b/>
                <w:sz w:val="20"/>
                <w:szCs w:val="20"/>
                <w:lang w:val="kk-KZ" w:eastAsia="ru-RU"/>
              </w:rPr>
              <w:t xml:space="preserve"> </w:t>
            </w:r>
          </w:p>
          <w:p w14:paraId="488F9DEB" w14:textId="77777777" w:rsidR="00672B81" w:rsidRPr="00AC5F17" w:rsidRDefault="00672B81" w:rsidP="005E6DE5">
            <w:pPr>
              <w:spacing w:after="0" w:line="240" w:lineRule="auto"/>
              <w:rPr>
                <w:rFonts w:ascii="Times New Roman" w:hAnsi="Times New Roman"/>
                <w:b/>
                <w:sz w:val="20"/>
                <w:szCs w:val="20"/>
                <w:lang w:val="kk-KZ" w:eastAsia="ru-RU"/>
              </w:rPr>
            </w:pPr>
          </w:p>
          <w:p w14:paraId="48AA2CB8" w14:textId="77777777" w:rsidR="00001DC5" w:rsidRPr="00AC5F17" w:rsidRDefault="005B4DB7" w:rsidP="005E6DE5">
            <w:pPr>
              <w:spacing w:after="0" w:line="240" w:lineRule="auto"/>
              <w:rPr>
                <w:rFonts w:ascii="Times New Roman" w:hAnsi="Times New Roman"/>
                <w:b/>
                <w:sz w:val="20"/>
                <w:szCs w:val="20"/>
                <w:lang w:val="kk-KZ"/>
              </w:rPr>
            </w:pPr>
            <w:r w:rsidRPr="00AC5F17">
              <w:rPr>
                <w:rFonts w:ascii="Times New Roman" w:hAnsi="Times New Roman"/>
                <w:b/>
                <w:sz w:val="20"/>
                <w:szCs w:val="20"/>
                <w:lang w:val="kk-KZ" w:eastAsia="ru-RU"/>
              </w:rPr>
              <w:t>№</w:t>
            </w:r>
            <w:r w:rsidR="00796719" w:rsidRPr="00AC5F17">
              <w:rPr>
                <w:rFonts w:ascii="Times New Roman" w:hAnsi="Times New Roman"/>
                <w:b/>
                <w:sz w:val="20"/>
                <w:szCs w:val="20"/>
                <w:lang w:val="kk-KZ" w:eastAsia="ru-RU"/>
              </w:rPr>
              <w:t xml:space="preserve"> </w:t>
            </w:r>
            <w:r w:rsidR="00445C38" w:rsidRPr="00AC5F17">
              <w:rPr>
                <w:lang w:val="kk-KZ"/>
              </w:rPr>
              <w:t xml:space="preserve"> </w:t>
            </w:r>
            <w:r w:rsidR="007D3215" w:rsidRPr="00AC5F17">
              <w:rPr>
                <w:lang w:val="kk-KZ"/>
              </w:rPr>
              <w:t xml:space="preserve"> </w:t>
            </w:r>
          </w:p>
          <w:p w14:paraId="43825B58" w14:textId="77777777" w:rsidR="007E4D11" w:rsidRPr="00AC5F17" w:rsidRDefault="007E4D11" w:rsidP="005E6DE5">
            <w:pPr>
              <w:spacing w:after="0" w:line="240" w:lineRule="auto"/>
              <w:rPr>
                <w:rFonts w:ascii="Times New Roman" w:hAnsi="Times New Roman"/>
                <w:b/>
                <w:sz w:val="20"/>
                <w:szCs w:val="20"/>
                <w:lang w:val="kk-KZ" w:eastAsia="ru-RU"/>
              </w:rPr>
            </w:pPr>
          </w:p>
          <w:p w14:paraId="7AF72A43" w14:textId="337E3B25" w:rsidR="005B4DB7" w:rsidRPr="00AC5F17" w:rsidRDefault="00B83A9C" w:rsidP="005E6DE5">
            <w:pPr>
              <w:spacing w:after="0" w:line="240" w:lineRule="auto"/>
              <w:rPr>
                <w:rFonts w:ascii="Times New Roman" w:hAnsi="Times New Roman"/>
                <w:b/>
                <w:sz w:val="20"/>
                <w:szCs w:val="20"/>
                <w:lang w:val="kk-KZ" w:eastAsia="ru-RU"/>
              </w:rPr>
            </w:pPr>
            <w:r>
              <w:rPr>
                <w:rFonts w:ascii="Times New Roman" w:hAnsi="Times New Roman"/>
                <w:b/>
                <w:sz w:val="20"/>
                <w:szCs w:val="20"/>
                <w:lang w:val="kk-KZ" w:eastAsia="ru-RU"/>
              </w:rPr>
              <w:t>Астана</w:t>
            </w:r>
            <w:r w:rsidR="005B4DB7" w:rsidRPr="00AC5F17">
              <w:rPr>
                <w:rFonts w:ascii="Times New Roman" w:hAnsi="Times New Roman"/>
                <w:b/>
                <w:sz w:val="20"/>
                <w:szCs w:val="20"/>
                <w:lang w:val="kk-KZ" w:eastAsia="ru-RU"/>
              </w:rPr>
              <w:t xml:space="preserve"> қ.         </w:t>
            </w:r>
            <w:r w:rsidR="009537F9" w:rsidRPr="00AC5F17">
              <w:rPr>
                <w:rFonts w:ascii="Times New Roman" w:hAnsi="Times New Roman"/>
                <w:b/>
                <w:sz w:val="20"/>
                <w:szCs w:val="20"/>
                <w:lang w:val="kk-KZ" w:eastAsia="ru-RU"/>
              </w:rPr>
              <w:t xml:space="preserve">                            </w:t>
            </w:r>
            <w:r w:rsidR="00150727" w:rsidRPr="00AC5F17">
              <w:rPr>
                <w:rFonts w:ascii="Times New Roman" w:hAnsi="Times New Roman"/>
                <w:b/>
                <w:sz w:val="20"/>
                <w:szCs w:val="20"/>
                <w:lang w:val="kk-KZ" w:eastAsia="ru-RU"/>
              </w:rPr>
              <w:t>201</w:t>
            </w:r>
            <w:r w:rsidR="00B6315E">
              <w:rPr>
                <w:rFonts w:ascii="Times New Roman" w:hAnsi="Times New Roman"/>
                <w:b/>
                <w:sz w:val="20"/>
                <w:szCs w:val="20"/>
                <w:lang w:val="kk-KZ" w:eastAsia="ru-RU"/>
              </w:rPr>
              <w:t>7</w:t>
            </w:r>
            <w:r w:rsidR="00150727" w:rsidRPr="00AC5F17">
              <w:rPr>
                <w:rFonts w:ascii="Times New Roman" w:hAnsi="Times New Roman"/>
                <w:b/>
                <w:sz w:val="20"/>
                <w:szCs w:val="20"/>
                <w:lang w:val="kk-KZ" w:eastAsia="ru-RU"/>
              </w:rPr>
              <w:t>ж. «</w:t>
            </w:r>
            <w:r w:rsidR="00B61D45" w:rsidRPr="00AC5F17">
              <w:rPr>
                <w:rFonts w:ascii="Times New Roman" w:hAnsi="Times New Roman"/>
                <w:b/>
                <w:sz w:val="20"/>
                <w:szCs w:val="20"/>
                <w:lang w:val="kk-KZ" w:eastAsia="ru-RU"/>
              </w:rPr>
              <w:t>__</w:t>
            </w:r>
            <w:r w:rsidR="005B4DB7"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B61D45" w:rsidRPr="00AC5F17">
              <w:rPr>
                <w:rFonts w:ascii="Times New Roman" w:hAnsi="Times New Roman"/>
                <w:b/>
                <w:sz w:val="20"/>
                <w:szCs w:val="20"/>
                <w:lang w:val="kk-KZ" w:eastAsia="ru-RU"/>
              </w:rPr>
              <w:t>_________</w:t>
            </w:r>
            <w:r w:rsidR="005B4DB7" w:rsidRPr="00AC5F17">
              <w:rPr>
                <w:rFonts w:ascii="Times New Roman" w:hAnsi="Times New Roman"/>
                <w:b/>
                <w:sz w:val="20"/>
                <w:szCs w:val="20"/>
                <w:lang w:val="kk-KZ" w:eastAsia="ru-RU"/>
              </w:rPr>
              <w:t xml:space="preserve"> </w:t>
            </w:r>
          </w:p>
          <w:p w14:paraId="771D50BC" w14:textId="77777777" w:rsidR="00001DC5" w:rsidRPr="00AC5F17" w:rsidRDefault="00001DC5" w:rsidP="005E6DE5">
            <w:pPr>
              <w:spacing w:after="0" w:line="240" w:lineRule="auto"/>
              <w:jc w:val="both"/>
              <w:rPr>
                <w:rFonts w:ascii="Times New Roman" w:hAnsi="Times New Roman"/>
                <w:sz w:val="20"/>
                <w:szCs w:val="20"/>
                <w:lang w:val="kk-KZ"/>
              </w:rPr>
            </w:pPr>
          </w:p>
          <w:p w14:paraId="3AAF3B00" w14:textId="74F3AC2F" w:rsidR="00BF636C" w:rsidRPr="00AC5F17" w:rsidRDefault="00744578" w:rsidP="00BF636C">
            <w:pPr>
              <w:spacing w:line="240" w:lineRule="auto"/>
              <w:jc w:val="both"/>
              <w:rPr>
                <w:rFonts w:ascii="Times New Roman" w:hAnsi="Times New Roman"/>
                <w:sz w:val="20"/>
                <w:szCs w:val="20"/>
                <w:lang w:val="kk-KZ"/>
              </w:rPr>
            </w:pPr>
            <w:r w:rsidRPr="00AC5F17">
              <w:rPr>
                <w:rFonts w:ascii="Times New Roman" w:hAnsi="Times New Roman"/>
                <w:lang w:val="kk-KZ"/>
              </w:rPr>
              <w:t>«</w:t>
            </w:r>
            <w:r w:rsidRPr="00AC5F17">
              <w:rPr>
                <w:rFonts w:ascii="Times New Roman" w:hAnsi="Times New Roman"/>
                <w:b/>
                <w:lang w:val="kk-KZ"/>
              </w:rPr>
              <w:t>Республикалық физика-математика мектебі</w:t>
            </w:r>
            <w:r w:rsidRPr="00AC5F17">
              <w:rPr>
                <w:rFonts w:ascii="Times New Roman" w:hAnsi="Times New Roman"/>
                <w:lang w:val="kk-KZ"/>
              </w:rPr>
              <w:t xml:space="preserve">» </w:t>
            </w:r>
            <w:r w:rsidRPr="00AC5F17">
              <w:rPr>
                <w:rFonts w:ascii="Times New Roman" w:hAnsi="Times New Roman"/>
                <w:b/>
                <w:lang w:val="kk-KZ"/>
              </w:rPr>
              <w:t>коммерциялық емес акционерлік қоғамы</w:t>
            </w:r>
            <w:r w:rsidRPr="00AC5F17">
              <w:rPr>
                <w:rFonts w:ascii="Times New Roman" w:hAnsi="Times New Roman"/>
                <w:lang w:val="kk-KZ"/>
              </w:rPr>
              <w:t>, филиал туралы қолданыстағы Ереже және  201</w:t>
            </w:r>
            <w:r w:rsidR="00B6315E">
              <w:rPr>
                <w:rFonts w:ascii="Times New Roman" w:hAnsi="Times New Roman"/>
                <w:lang w:val="kk-KZ"/>
              </w:rPr>
              <w:t>7</w:t>
            </w:r>
            <w:r w:rsidRPr="00AC5F17">
              <w:rPr>
                <w:rFonts w:ascii="Times New Roman" w:hAnsi="Times New Roman"/>
                <w:lang w:val="kk-KZ"/>
              </w:rPr>
              <w:t xml:space="preserve"> жылғы </w:t>
            </w:r>
            <w:r w:rsidR="00B6315E">
              <w:rPr>
                <w:rFonts w:ascii="Times New Roman" w:hAnsi="Times New Roman"/>
                <w:lang w:val="kk-KZ"/>
              </w:rPr>
              <w:t>04</w:t>
            </w:r>
            <w:r w:rsidRPr="00AC5F17">
              <w:rPr>
                <w:rFonts w:ascii="Times New Roman" w:hAnsi="Times New Roman"/>
                <w:lang w:val="kk-KZ"/>
              </w:rPr>
              <w:t xml:space="preserve"> қан</w:t>
            </w:r>
            <w:r w:rsidR="00B6315E">
              <w:rPr>
                <w:rFonts w:ascii="Times New Roman" w:hAnsi="Times New Roman"/>
                <w:lang w:val="kk-KZ"/>
              </w:rPr>
              <w:t>тар</w:t>
            </w:r>
            <w:r w:rsidRPr="00AC5F17">
              <w:rPr>
                <w:rFonts w:ascii="Times New Roman" w:hAnsi="Times New Roman"/>
                <w:lang w:val="kk-KZ"/>
              </w:rPr>
              <w:t xml:space="preserve"> </w:t>
            </w:r>
            <w:r w:rsidRPr="00AC5F17">
              <w:rPr>
                <w:rFonts w:ascii="Times New Roman" w:hAnsi="Times New Roman"/>
                <w:iCs/>
                <w:lang w:val="kk-KZ"/>
              </w:rPr>
              <w:t>№</w:t>
            </w:r>
            <w:r w:rsidR="00B6315E">
              <w:rPr>
                <w:rFonts w:ascii="Times New Roman" w:hAnsi="Times New Roman"/>
                <w:iCs/>
                <w:lang w:val="kk-KZ"/>
              </w:rPr>
              <w:t>01</w:t>
            </w:r>
            <w:r w:rsidRPr="00AC5F17">
              <w:rPr>
                <w:rFonts w:ascii="Times New Roman" w:hAnsi="Times New Roman"/>
                <w:iCs/>
                <w:lang w:val="kk-KZ"/>
              </w:rPr>
              <w:t>/16 бас сенімхат негізінде әрекет ететін</w:t>
            </w:r>
            <w:r w:rsidRPr="00AC5F17">
              <w:rPr>
                <w:rFonts w:ascii="Times New Roman" w:hAnsi="Times New Roman"/>
                <w:lang w:val="kk-KZ"/>
              </w:rPr>
              <w:t xml:space="preserve"> филиал директоры Г.К. Бекахметов, </w:t>
            </w:r>
            <w:r w:rsidR="00D66AA5" w:rsidRPr="00AC5F17">
              <w:rPr>
                <w:rStyle w:val="s0"/>
                <w:sz w:val="20"/>
                <w:szCs w:val="20"/>
                <w:lang w:val="kk-KZ"/>
              </w:rPr>
              <w:t xml:space="preserve"> бұдан әрі </w:t>
            </w:r>
            <w:r w:rsidR="00D66AA5" w:rsidRPr="00AC5F17">
              <w:rPr>
                <w:rStyle w:val="s0"/>
                <w:b/>
                <w:sz w:val="20"/>
                <w:szCs w:val="20"/>
                <w:lang w:val="kk-KZ"/>
              </w:rPr>
              <w:t>«Тапсырыс беруші»</w:t>
            </w:r>
            <w:r w:rsidR="00D66AA5" w:rsidRPr="00AC5F17">
              <w:rPr>
                <w:rStyle w:val="s0"/>
                <w:sz w:val="20"/>
                <w:szCs w:val="20"/>
                <w:lang w:val="kk-KZ"/>
              </w:rPr>
              <w:t xml:space="preserve"> деп аталатын,</w:t>
            </w:r>
            <w:r w:rsidR="00D66AA5" w:rsidRPr="00AC5F17">
              <w:rPr>
                <w:rFonts w:ascii="Times New Roman" w:hAnsi="Times New Roman"/>
                <w:lang w:val="kk-KZ"/>
              </w:rPr>
              <w:t xml:space="preserve"> </w:t>
            </w:r>
            <w:r w:rsidRPr="00AC5F17">
              <w:rPr>
                <w:rFonts w:ascii="Times New Roman" w:hAnsi="Times New Roman"/>
                <w:lang w:val="kk-KZ"/>
              </w:rPr>
              <w:t>бір тараптан,</w:t>
            </w:r>
            <w:r w:rsidR="005B4DB7" w:rsidRPr="00AC5F17">
              <w:rPr>
                <w:rFonts w:ascii="Times New Roman" w:hAnsi="Times New Roman"/>
                <w:sz w:val="20"/>
                <w:szCs w:val="20"/>
                <w:lang w:val="kk-KZ"/>
              </w:rPr>
              <w:t xml:space="preserve"> </w:t>
            </w:r>
            <w:r w:rsidR="00D66AA5" w:rsidRPr="00AC5F17">
              <w:rPr>
                <w:rFonts w:ascii="Times New Roman" w:hAnsi="Times New Roman"/>
                <w:sz w:val="20"/>
                <w:szCs w:val="20"/>
                <w:lang w:val="kk-KZ"/>
              </w:rPr>
              <w:t xml:space="preserve">және </w:t>
            </w:r>
            <w:r w:rsidR="00B6315E">
              <w:rPr>
                <w:rFonts w:ascii="Times New Roman" w:hAnsi="Times New Roman"/>
                <w:b/>
                <w:sz w:val="20"/>
                <w:szCs w:val="20"/>
                <w:lang w:val="kk-KZ"/>
              </w:rPr>
              <w:t>__________________</w:t>
            </w:r>
            <w:r w:rsidR="00D20CF2" w:rsidRPr="00AC5F17">
              <w:rPr>
                <w:rFonts w:ascii="Times New Roman" w:hAnsi="Times New Roman"/>
                <w:b/>
                <w:sz w:val="20"/>
                <w:szCs w:val="20"/>
                <w:lang w:val="kk-KZ"/>
              </w:rPr>
              <w:t xml:space="preserve">, </w:t>
            </w:r>
            <w:r w:rsidR="00D20CF2" w:rsidRPr="00AC5F17">
              <w:rPr>
                <w:rFonts w:ascii="Times New Roman" w:hAnsi="Times New Roman"/>
                <w:sz w:val="20"/>
                <w:szCs w:val="20"/>
                <w:lang w:val="kk-KZ"/>
              </w:rPr>
              <w:t xml:space="preserve"> бұдан әрі </w:t>
            </w:r>
            <w:r w:rsidR="00D20CF2" w:rsidRPr="00AC5F17">
              <w:rPr>
                <w:rFonts w:ascii="Times New Roman" w:hAnsi="Times New Roman"/>
                <w:b/>
                <w:sz w:val="20"/>
                <w:szCs w:val="20"/>
                <w:lang w:val="kk-KZ"/>
              </w:rPr>
              <w:t>«Орындаушы»</w:t>
            </w:r>
            <w:r w:rsidR="00D20CF2" w:rsidRPr="00AC5F17">
              <w:rPr>
                <w:rFonts w:ascii="Times New Roman" w:hAnsi="Times New Roman"/>
                <w:sz w:val="20"/>
                <w:szCs w:val="20"/>
                <w:lang w:val="kk-KZ"/>
              </w:rPr>
              <w:t xml:space="preserve"> деп аталатын</w:t>
            </w:r>
            <w:r w:rsidR="007762B3" w:rsidRPr="00AC5F17">
              <w:rPr>
                <w:rFonts w:ascii="Times New Roman" w:hAnsi="Times New Roman"/>
                <w:sz w:val="20"/>
                <w:szCs w:val="20"/>
                <w:lang w:val="kk-KZ"/>
              </w:rPr>
              <w:t>,</w:t>
            </w:r>
            <w:r w:rsidR="00EB1ACA" w:rsidRPr="00AC5F17">
              <w:rPr>
                <w:rFonts w:ascii="Times New Roman" w:hAnsi="Times New Roman"/>
                <w:sz w:val="20"/>
                <w:szCs w:val="20"/>
                <w:lang w:val="kk-KZ"/>
              </w:rPr>
              <w:t xml:space="preserve"> </w:t>
            </w:r>
            <w:r w:rsidR="008F1DA3">
              <w:rPr>
                <w:rFonts w:ascii="Times New Roman" w:hAnsi="Times New Roman"/>
                <w:sz w:val="20"/>
                <w:szCs w:val="20"/>
                <w:lang w:val="kk-KZ"/>
              </w:rPr>
              <w:t>Жаргы</w:t>
            </w:r>
            <w:r w:rsidR="00AF70FE" w:rsidRPr="00AC5F17">
              <w:rPr>
                <w:rFonts w:ascii="Times New Roman" w:hAnsi="Times New Roman"/>
                <w:sz w:val="20"/>
                <w:szCs w:val="20"/>
                <w:lang w:val="kk-KZ"/>
              </w:rPr>
              <w:t xml:space="preserve"> әрекет ететін </w:t>
            </w:r>
            <w:r w:rsidR="00EB1ACA" w:rsidRPr="00AC5F17">
              <w:rPr>
                <w:rFonts w:ascii="Times New Roman" w:hAnsi="Times New Roman"/>
                <w:b/>
                <w:sz w:val="20"/>
                <w:szCs w:val="20"/>
                <w:lang w:val="kk-KZ"/>
              </w:rPr>
              <w:t>директоры</w:t>
            </w:r>
            <w:r w:rsidR="00AF70FE" w:rsidRPr="00AC5F17">
              <w:rPr>
                <w:rFonts w:ascii="Times New Roman" w:hAnsi="Times New Roman"/>
                <w:b/>
                <w:sz w:val="20"/>
                <w:szCs w:val="20"/>
                <w:lang w:val="kk-KZ"/>
              </w:rPr>
              <w:t xml:space="preserve">  </w:t>
            </w:r>
            <w:r w:rsidR="005666E0" w:rsidRPr="00AC5F17">
              <w:rPr>
                <w:rFonts w:ascii="Times New Roman" w:hAnsi="Times New Roman"/>
                <w:b/>
                <w:sz w:val="20"/>
                <w:szCs w:val="20"/>
                <w:lang w:val="kk-KZ"/>
              </w:rPr>
              <w:t xml:space="preserve"> </w:t>
            </w:r>
            <w:r w:rsidR="00CE6CA9" w:rsidRPr="00CE6CA9">
              <w:rPr>
                <w:rFonts w:ascii="Times New Roman" w:eastAsia="Times New Roman" w:hAnsi="Times New Roman"/>
                <w:b/>
                <w:color w:val="000000"/>
                <w:sz w:val="20"/>
                <w:szCs w:val="20"/>
                <w:lang w:val="kk-KZ" w:eastAsia="ru-RU"/>
              </w:rPr>
              <w:t xml:space="preserve">  </w:t>
            </w:r>
            <w:r w:rsidR="00B6315E">
              <w:rPr>
                <w:rFonts w:ascii="Times New Roman" w:eastAsia="Times New Roman" w:hAnsi="Times New Roman"/>
                <w:b/>
                <w:color w:val="000000"/>
                <w:sz w:val="20"/>
                <w:szCs w:val="20"/>
                <w:lang w:val="kk-KZ" w:eastAsia="ru-RU"/>
              </w:rPr>
              <w:t>_______________________</w:t>
            </w:r>
            <w:r w:rsidR="00AF70FE" w:rsidRPr="00AC5F17">
              <w:rPr>
                <w:rFonts w:ascii="Times New Roman" w:hAnsi="Times New Roman"/>
                <w:b/>
                <w:sz w:val="20"/>
                <w:szCs w:val="20"/>
                <w:lang w:val="kk-KZ"/>
              </w:rPr>
              <w:t xml:space="preserve">, </w:t>
            </w:r>
            <w:r w:rsidR="00796719" w:rsidRPr="00AC5F17">
              <w:rPr>
                <w:rFonts w:ascii="Times New Roman" w:hAnsi="Times New Roman"/>
                <w:b/>
                <w:sz w:val="20"/>
                <w:szCs w:val="20"/>
                <w:lang w:val="kk-KZ"/>
              </w:rPr>
              <w:t xml:space="preserve"> </w:t>
            </w:r>
            <w:r w:rsidR="00EB1ACA" w:rsidRPr="00AC5F17">
              <w:rPr>
                <w:rFonts w:ascii="Times New Roman" w:hAnsi="Times New Roman"/>
                <w:sz w:val="20"/>
                <w:szCs w:val="20"/>
                <w:lang w:val="kk-KZ"/>
              </w:rPr>
              <w:t>екінші тараптан</w:t>
            </w:r>
            <w:r w:rsidR="005B4DB7" w:rsidRPr="00AC5F17">
              <w:rPr>
                <w:rFonts w:ascii="Times New Roman" w:hAnsi="Times New Roman"/>
                <w:sz w:val="20"/>
                <w:szCs w:val="20"/>
                <w:lang w:val="kk-KZ"/>
              </w:rPr>
              <w:t>, бұдан әрі  «Тараптар»</w:t>
            </w:r>
            <w:r w:rsidR="00EB1ACA" w:rsidRPr="00AC5F17">
              <w:rPr>
                <w:rFonts w:ascii="Times New Roman" w:hAnsi="Times New Roman"/>
                <w:sz w:val="20"/>
                <w:szCs w:val="20"/>
                <w:lang w:val="kk-KZ"/>
              </w:rPr>
              <w:t xml:space="preserve"> деп аталатын</w:t>
            </w:r>
            <w:r w:rsidR="00CB1746" w:rsidRPr="00AC5F17">
              <w:rPr>
                <w:rFonts w:ascii="Times New Roman" w:hAnsi="Times New Roman"/>
                <w:sz w:val="20"/>
                <w:szCs w:val="20"/>
                <w:lang w:val="kk-KZ"/>
              </w:rPr>
              <w:t>, ал жеке</w:t>
            </w:r>
            <w:r w:rsidR="005666E0" w:rsidRPr="00AC5F17">
              <w:rPr>
                <w:rFonts w:ascii="Times New Roman" w:hAnsi="Times New Roman"/>
                <w:sz w:val="20"/>
                <w:szCs w:val="20"/>
                <w:lang w:val="kk-KZ"/>
              </w:rPr>
              <w:t>ше</w:t>
            </w:r>
            <w:r w:rsidR="00CB1746" w:rsidRPr="00AC5F17">
              <w:rPr>
                <w:rFonts w:ascii="Times New Roman" w:hAnsi="Times New Roman"/>
                <w:sz w:val="20"/>
                <w:szCs w:val="20"/>
                <w:lang w:val="kk-KZ"/>
              </w:rPr>
              <w:t xml:space="preserve"> «Тарап»</w:t>
            </w:r>
            <w:r w:rsidR="005666E0"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деп аталатын</w:t>
            </w:r>
            <w:r w:rsidR="00020323" w:rsidRPr="00AC5F17">
              <w:rPr>
                <w:rFonts w:ascii="Times New Roman" w:hAnsi="Times New Roman"/>
                <w:sz w:val="20"/>
                <w:szCs w:val="20"/>
                <w:lang w:val="kk-KZ"/>
              </w:rPr>
              <w:t xml:space="preserve"> </w:t>
            </w:r>
            <w:r w:rsidR="00B6315E">
              <w:rPr>
                <w:rFonts w:ascii="Times New Roman" w:hAnsi="Times New Roman"/>
                <w:bCs/>
                <w:sz w:val="20"/>
                <w:szCs w:val="20"/>
                <w:lang w:val="kk-KZ"/>
              </w:rPr>
              <w:t>___________________</w:t>
            </w:r>
            <w:r w:rsidR="00961723" w:rsidRPr="00AC5F17">
              <w:rPr>
                <w:rFonts w:ascii="Times New Roman" w:hAnsi="Times New Roman"/>
                <w:bCs/>
                <w:sz w:val="20"/>
                <w:szCs w:val="20"/>
                <w:lang w:val="kk-KZ"/>
              </w:rPr>
              <w:t xml:space="preserve"> тармақшасын </w:t>
            </w:r>
            <w:r w:rsidR="00961723" w:rsidRPr="00AC5F17">
              <w:rPr>
                <w:rFonts w:ascii="Times New Roman" w:hAnsi="Times New Roman"/>
                <w:bCs/>
                <w:i/>
                <w:sz w:val="20"/>
                <w:szCs w:val="20"/>
                <w:lang w:val="kk-KZ"/>
              </w:rPr>
              <w:t>(егер сатып алынатын тауарлар, жұмыстар, қызметтердің Жылдық сатып алу жоспарындағы жалпы сомасы сол жылдың республикалық бюджетінде белгіленге екі мың айлық көрсеткіштен аспаған жағдайда)</w:t>
            </w:r>
            <w:r w:rsidR="00961723" w:rsidRPr="00AC5F17">
              <w:rPr>
                <w:rFonts w:ascii="Times New Roman" w:hAnsi="Times New Roman"/>
                <w:bCs/>
                <w:sz w:val="20"/>
                <w:szCs w:val="20"/>
                <w:lang w:val="kk-KZ"/>
              </w:rPr>
              <w:t xml:space="preserve"> </w:t>
            </w:r>
            <w:r w:rsidR="00F64FBA" w:rsidRPr="00AC5F17">
              <w:rPr>
                <w:rFonts w:ascii="Times New Roman" w:hAnsi="Times New Roman"/>
                <w:sz w:val="20"/>
                <w:szCs w:val="20"/>
                <w:lang w:val="kk-KZ"/>
              </w:rPr>
              <w:t xml:space="preserve"> </w:t>
            </w:r>
            <w:r w:rsidR="005B4DB7" w:rsidRPr="00AC5F17">
              <w:rPr>
                <w:rFonts w:ascii="Times New Roman" w:hAnsi="Times New Roman"/>
                <w:sz w:val="20"/>
                <w:szCs w:val="20"/>
                <w:lang w:val="kk-KZ"/>
              </w:rPr>
              <w:t>басшылыққа ала отырып</w:t>
            </w:r>
            <w:r w:rsidR="00F64FBA" w:rsidRPr="00AC5F17">
              <w:rPr>
                <w:rFonts w:ascii="Times New Roman" w:hAnsi="Times New Roman"/>
                <w:sz w:val="20"/>
                <w:szCs w:val="20"/>
                <w:lang w:val="kk-KZ"/>
              </w:rPr>
              <w:t xml:space="preserve"> </w:t>
            </w:r>
            <w:r w:rsidR="00961723" w:rsidRPr="00AC5F17">
              <w:rPr>
                <w:rFonts w:ascii="Times New Roman" w:hAnsi="Times New Roman"/>
                <w:bCs/>
                <w:sz w:val="20"/>
                <w:szCs w:val="20"/>
                <w:lang w:val="kk-KZ"/>
              </w:rPr>
              <w:t xml:space="preserve"> </w:t>
            </w:r>
            <w:r w:rsidR="00B6315E">
              <w:rPr>
                <w:rFonts w:ascii="Times New Roman" w:hAnsi="Times New Roman"/>
                <w:bCs/>
                <w:sz w:val="20"/>
                <w:szCs w:val="20"/>
                <w:lang w:val="kk-KZ"/>
              </w:rPr>
              <w:t>______________________</w:t>
            </w:r>
            <w:r w:rsidR="00961723" w:rsidRPr="00AC5F17">
              <w:rPr>
                <w:rFonts w:ascii="Times New Roman" w:hAnsi="Times New Roman"/>
                <w:bCs/>
                <w:sz w:val="20"/>
                <w:szCs w:val="20"/>
                <w:lang w:val="kk-KZ"/>
              </w:rPr>
              <w:t xml:space="preserve"> қолдану арқылы</w:t>
            </w:r>
            <w:r w:rsidR="005B4DB7" w:rsidRPr="00AC5F17">
              <w:rPr>
                <w:rFonts w:ascii="Times New Roman" w:hAnsi="Times New Roman"/>
                <w:sz w:val="20"/>
                <w:szCs w:val="20"/>
                <w:lang w:val="kk-KZ"/>
              </w:rPr>
              <w:t>, Тараптар қызметтерді сатып алу туралы осы Шартты жасасты (бұдан әрі – Шарт) және төменде көрсетілгендер туралы келісімге келді:</w:t>
            </w:r>
          </w:p>
          <w:p w14:paraId="6F774ED5" w14:textId="77777777" w:rsidR="00BF636C" w:rsidRPr="00AC5F17" w:rsidRDefault="005B4DB7" w:rsidP="0058616D">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 Шарттың мәні</w:t>
            </w:r>
          </w:p>
          <w:p w14:paraId="4F18276E" w14:textId="4ADD4197" w:rsidR="00F23F54"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1.1 </w:t>
            </w:r>
            <w:r w:rsidR="005630D7"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Тапсырыс </w:t>
            </w:r>
            <w:r w:rsidR="00CB1746" w:rsidRPr="00AC5F17">
              <w:rPr>
                <w:rFonts w:ascii="Times New Roman" w:hAnsi="Times New Roman"/>
                <w:sz w:val="20"/>
                <w:szCs w:val="20"/>
                <w:lang w:val="kk-KZ" w:eastAsia="ru-RU"/>
              </w:rPr>
              <w:t xml:space="preserve">берушіге осы Шарттың </w:t>
            </w:r>
            <w:r w:rsidR="00F01F8B" w:rsidRPr="00AC5F17">
              <w:rPr>
                <w:rFonts w:ascii="Times New Roman" w:hAnsi="Times New Roman"/>
                <w:sz w:val="20"/>
                <w:szCs w:val="20"/>
                <w:lang w:val="kk-KZ" w:eastAsia="ru-RU"/>
              </w:rPr>
              <w:t>1 қосымшасы</w:t>
            </w:r>
            <w:r w:rsidR="00CB1746" w:rsidRPr="00AC5F17">
              <w:rPr>
                <w:rFonts w:ascii="Times New Roman" w:hAnsi="Times New Roman"/>
                <w:sz w:val="20"/>
                <w:szCs w:val="20"/>
                <w:lang w:val="kk-KZ" w:eastAsia="ru-RU"/>
              </w:rPr>
              <w:t>на</w:t>
            </w:r>
            <w:r w:rsidR="00AF70FE" w:rsidRPr="00AC5F17">
              <w:rPr>
                <w:rFonts w:ascii="Times New Roman" w:hAnsi="Times New Roman"/>
                <w:sz w:val="20"/>
                <w:szCs w:val="20"/>
                <w:lang w:val="kk-KZ" w:eastAsia="ru-RU"/>
              </w:rPr>
              <w:t xml:space="preserve"> сәйкес </w:t>
            </w:r>
            <w:r w:rsidR="00F01F8B" w:rsidRPr="00AC5F17">
              <w:rPr>
                <w:rFonts w:ascii="Times New Roman" w:hAnsi="Times New Roman"/>
                <w:sz w:val="20"/>
                <w:szCs w:val="20"/>
                <w:lang w:val="kk-KZ" w:eastAsia="ru-RU"/>
              </w:rPr>
              <w:t>(әрі қарай – Қызметтер)</w:t>
            </w:r>
            <w:r w:rsidR="00CE6CA9" w:rsidRPr="00CE6CA9">
              <w:rPr>
                <w:rFonts w:ascii="Times New Roman" w:hAnsi="Times New Roman"/>
                <w:sz w:val="20"/>
                <w:szCs w:val="20"/>
                <w:lang w:val="kk-KZ" w:eastAsia="ru-RU"/>
              </w:rPr>
              <w:t>,</w:t>
            </w:r>
            <w:r w:rsidR="00F01F8B"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ал Тапсырыс беруші осы Шарт талаптарын қабылдауға және төлем жасауға міндеттенеді. </w:t>
            </w:r>
          </w:p>
          <w:p w14:paraId="6CAD9015"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14:paraId="597D6FC3" w14:textId="77777777" w:rsidR="0058616D"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осы Шарт;</w:t>
            </w:r>
          </w:p>
          <w:p w14:paraId="3C3568AD" w14:textId="77777777" w:rsidR="00176B76" w:rsidRPr="00AC5F17" w:rsidRDefault="005B4DB7" w:rsidP="0058616D">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 сатып алынатын </w:t>
            </w:r>
            <w:r w:rsidR="009D5B68" w:rsidRPr="00AC5F17">
              <w:rPr>
                <w:rFonts w:ascii="Times New Roman" w:hAnsi="Times New Roman"/>
                <w:sz w:val="20"/>
                <w:szCs w:val="20"/>
                <w:lang w:val="kk-KZ" w:eastAsia="ru-RU"/>
              </w:rPr>
              <w:t>жұмыстардын тізбесі (1 қосымша).</w:t>
            </w:r>
          </w:p>
          <w:p w14:paraId="67FD90B5" w14:textId="77777777" w:rsidR="005B4DB7" w:rsidRPr="00AC5F17" w:rsidRDefault="005B4DB7" w:rsidP="00892DF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2. Шарттың құны және ақы төлеу шарттары</w:t>
            </w:r>
          </w:p>
          <w:p w14:paraId="05A5641F" w14:textId="7085A6E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2.1 Шарттың жалпы сомасы </w:t>
            </w:r>
            <w:r w:rsidR="00BA44DE" w:rsidRPr="00AC5F17">
              <w:rPr>
                <w:rFonts w:ascii="Times New Roman" w:hAnsi="Times New Roman"/>
                <w:b/>
                <w:sz w:val="20"/>
                <w:szCs w:val="20"/>
                <w:lang w:val="kk-KZ" w:eastAsia="ru-RU"/>
              </w:rPr>
              <w:t xml:space="preserve"> </w:t>
            </w:r>
            <w:r w:rsidR="00B6315E">
              <w:rPr>
                <w:rFonts w:ascii="Times New Roman" w:hAnsi="Times New Roman"/>
                <w:b/>
                <w:sz w:val="20"/>
                <w:szCs w:val="20"/>
                <w:lang w:val="kk-KZ" w:eastAsia="ru-RU"/>
              </w:rPr>
              <w:t>_________________</w:t>
            </w:r>
            <w:r w:rsidR="00101F59" w:rsidRPr="00AC5F17">
              <w:rPr>
                <w:rFonts w:ascii="Times New Roman" w:hAnsi="Times New Roman"/>
                <w:b/>
                <w:sz w:val="20"/>
                <w:szCs w:val="20"/>
                <w:lang w:val="kk-KZ" w:eastAsia="ru-RU"/>
              </w:rPr>
              <w:t xml:space="preserve"> </w:t>
            </w:r>
            <w:r w:rsidR="00A4388B" w:rsidRPr="00AC5F17">
              <w:rPr>
                <w:rFonts w:ascii="Times New Roman" w:hAnsi="Times New Roman"/>
                <w:b/>
                <w:sz w:val="20"/>
                <w:szCs w:val="20"/>
                <w:lang w:val="kk-KZ" w:eastAsia="ru-RU"/>
              </w:rPr>
              <w:t>(</w:t>
            </w:r>
            <w:r w:rsidR="00B6315E">
              <w:rPr>
                <w:rFonts w:ascii="Times New Roman" w:hAnsi="Times New Roman"/>
                <w:b/>
                <w:sz w:val="20"/>
                <w:szCs w:val="20"/>
                <w:lang w:val="kk-KZ" w:eastAsia="ru-RU"/>
              </w:rPr>
              <w:t>__________________</w:t>
            </w:r>
            <w:r w:rsidR="004C57D7" w:rsidRPr="00AC5F17">
              <w:rPr>
                <w:rFonts w:ascii="Times New Roman" w:hAnsi="Times New Roman"/>
                <w:b/>
                <w:sz w:val="20"/>
                <w:szCs w:val="20"/>
                <w:lang w:val="kk-KZ" w:eastAsia="ru-RU"/>
              </w:rPr>
              <w:t xml:space="preserve">) теңге </w:t>
            </w:r>
            <w:r w:rsidR="00FB5F1B" w:rsidRPr="00AC5F17">
              <w:rPr>
                <w:rFonts w:ascii="Times New Roman" w:hAnsi="Times New Roman"/>
                <w:b/>
                <w:sz w:val="20"/>
                <w:szCs w:val="20"/>
                <w:lang w:val="kk-KZ" w:eastAsia="ru-RU"/>
              </w:rPr>
              <w:t>00,00</w:t>
            </w:r>
            <w:r w:rsidR="004C57D7" w:rsidRPr="00AC5F17">
              <w:rPr>
                <w:rFonts w:ascii="Times New Roman" w:hAnsi="Times New Roman"/>
                <w:b/>
                <w:sz w:val="20"/>
                <w:szCs w:val="20"/>
                <w:lang w:val="kk-KZ" w:eastAsia="ru-RU"/>
              </w:rPr>
              <w:t xml:space="preserve"> тиын</w:t>
            </w:r>
            <w:r w:rsidR="00597A25"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 xml:space="preserve">құрайды және </w:t>
            </w:r>
            <w:r w:rsidR="00145BAA" w:rsidRPr="00AC5F17">
              <w:rPr>
                <w:rFonts w:ascii="Times New Roman" w:hAnsi="Times New Roman"/>
                <w:sz w:val="20"/>
                <w:szCs w:val="20"/>
                <w:lang w:val="kk-KZ" w:eastAsia="ru-RU"/>
              </w:rPr>
              <w:t>Жұмыс</w:t>
            </w:r>
            <w:r w:rsidR="00E210BB" w:rsidRPr="00AC5F17">
              <w:rPr>
                <w:rFonts w:ascii="Times New Roman" w:hAnsi="Times New Roman"/>
                <w:sz w:val="20"/>
                <w:szCs w:val="20"/>
                <w:lang w:val="kk-KZ" w:eastAsia="ru-RU"/>
              </w:rPr>
              <w:t xml:space="preserve"> жеткізуге</w:t>
            </w:r>
            <w:r w:rsidRPr="00AC5F17">
              <w:rPr>
                <w:rFonts w:ascii="Times New Roman" w:hAnsi="Times New Roman"/>
                <w:sz w:val="20"/>
                <w:szCs w:val="20"/>
                <w:lang w:val="kk-KZ" w:eastAsia="ru-RU"/>
              </w:rPr>
              <w:t xml:space="preserve">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14:paraId="34FEB01C" w14:textId="7F25479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2.2 Шарт бойынша  төлем жасау </w:t>
            </w:r>
            <w:r w:rsidR="005630D7" w:rsidRPr="00AC5F17">
              <w:rPr>
                <w:rFonts w:ascii="Times New Roman" w:hAnsi="Times New Roman"/>
                <w:sz w:val="20"/>
                <w:szCs w:val="20"/>
                <w:lang w:val="kk-KZ" w:eastAsia="ru-RU"/>
              </w:rPr>
              <w:t>орындаушы</w:t>
            </w:r>
            <w:r w:rsidR="00F54EB0"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келісім бойынша өз міндеттерін</w:t>
            </w:r>
            <w:r w:rsidR="00F54EB0"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орындаған</w:t>
            </w:r>
            <w:r w:rsidR="007E19AB" w:rsidRPr="00AC5F17">
              <w:rPr>
                <w:rFonts w:ascii="Times New Roman" w:hAnsi="Times New Roman"/>
                <w:sz w:val="20"/>
                <w:szCs w:val="20"/>
                <w:lang w:val="kk-KZ" w:eastAsia="ru-RU"/>
              </w:rPr>
              <w:t>нан</w:t>
            </w:r>
            <w:r w:rsidR="005630D7" w:rsidRPr="00AC5F17">
              <w:rPr>
                <w:rFonts w:ascii="Times New Roman" w:hAnsi="Times New Roman"/>
                <w:sz w:val="20"/>
                <w:szCs w:val="20"/>
                <w:lang w:val="kk-KZ" w:eastAsia="ru-RU"/>
              </w:rPr>
              <w:t xml:space="preserve"> </w:t>
            </w:r>
            <w:r w:rsidR="007E19AB" w:rsidRPr="00AC5F17">
              <w:rPr>
                <w:rFonts w:ascii="Times New Roman" w:hAnsi="Times New Roman"/>
                <w:sz w:val="20"/>
                <w:szCs w:val="20"/>
                <w:lang w:val="kk-KZ" w:eastAsia="ru-RU"/>
              </w:rPr>
              <w:t xml:space="preserve">соң жасалған қызмет актісін жазғаннан бастап </w:t>
            </w:r>
            <w:r w:rsidR="00247883" w:rsidRPr="00AC5F17">
              <w:rPr>
                <w:rFonts w:ascii="Times New Roman" w:hAnsi="Times New Roman"/>
                <w:sz w:val="20"/>
                <w:szCs w:val="20"/>
                <w:lang w:val="kk-KZ" w:eastAsia="ru-RU"/>
              </w:rPr>
              <w:t>3</w:t>
            </w:r>
            <w:r w:rsidR="007E19AB" w:rsidRPr="00AC5F17">
              <w:rPr>
                <w:rFonts w:ascii="Times New Roman" w:hAnsi="Times New Roman"/>
                <w:sz w:val="20"/>
                <w:szCs w:val="20"/>
                <w:lang w:val="kk-KZ" w:eastAsia="ru-RU"/>
              </w:rPr>
              <w:t>0</w:t>
            </w:r>
            <w:r w:rsidRPr="00AC5F17">
              <w:rPr>
                <w:rFonts w:ascii="Times New Roman" w:hAnsi="Times New Roman"/>
                <w:b/>
                <w:sz w:val="20"/>
                <w:szCs w:val="20"/>
                <w:lang w:val="kk-KZ" w:eastAsia="ru-RU"/>
              </w:rPr>
              <w:t xml:space="preserve"> (</w:t>
            </w:r>
            <w:r w:rsidR="007E19AB" w:rsidRPr="00AC5F17">
              <w:rPr>
                <w:rFonts w:ascii="Times New Roman" w:hAnsi="Times New Roman"/>
                <w:b/>
                <w:sz w:val="20"/>
                <w:szCs w:val="20"/>
                <w:lang w:val="kk-KZ" w:eastAsia="ru-RU"/>
              </w:rPr>
              <w:t>отыз</w:t>
            </w:r>
            <w:r w:rsidRPr="00AC5F17">
              <w:rPr>
                <w:rFonts w:ascii="Times New Roman" w:hAnsi="Times New Roman"/>
                <w:b/>
                <w:sz w:val="20"/>
                <w:szCs w:val="20"/>
                <w:lang w:val="kk-KZ" w:eastAsia="ru-RU"/>
              </w:rPr>
              <w:t>) банктік күн ішінде</w:t>
            </w:r>
            <w:r w:rsidRPr="00AC5F17">
              <w:rPr>
                <w:rFonts w:ascii="Times New Roman" w:hAnsi="Times New Roman"/>
                <w:sz w:val="20"/>
                <w:szCs w:val="20"/>
                <w:lang w:val="kk-KZ" w:eastAsia="ru-RU"/>
              </w:rPr>
              <w:t xml:space="preserve"> қолма қол ақшасыз </w:t>
            </w:r>
            <w:r w:rsidR="005630D7" w:rsidRPr="00AC5F17">
              <w:rPr>
                <w:rFonts w:ascii="Times New Roman" w:hAnsi="Times New Roman"/>
                <w:sz w:val="20"/>
                <w:szCs w:val="20"/>
                <w:lang w:val="kk-KZ" w:eastAsia="ru-RU"/>
              </w:rPr>
              <w:t>есеп айырысу арқылы жүргізіледі</w:t>
            </w:r>
          </w:p>
          <w:p w14:paraId="6BB5535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2.3. </w:t>
            </w:r>
            <w:r w:rsidR="005630D7" w:rsidRPr="00AC5F17">
              <w:rPr>
                <w:rFonts w:ascii="Times New Roman" w:hAnsi="Times New Roman"/>
                <w:sz w:val="20"/>
                <w:szCs w:val="20"/>
                <w:lang w:val="kk-KZ" w:eastAsia="ru-RU"/>
              </w:rPr>
              <w:t>Орындалатын жұмыстардың</w:t>
            </w:r>
            <w:r w:rsidR="00A34787"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көлемі сандық және бағалық көрінісінде Шарттың 1 Қосымшасында көрсетілген.</w:t>
            </w:r>
          </w:p>
          <w:p w14:paraId="264B5C6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2.4. Ақы төлеу алдындағы қажетті құжаттар:</w:t>
            </w:r>
          </w:p>
          <w:p w14:paraId="34253BAE" w14:textId="77777777" w:rsidR="00D3773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w:t>
            </w:r>
            <w:r w:rsidR="00D37737" w:rsidRPr="00AC5F17">
              <w:rPr>
                <w:rFonts w:ascii="Times New Roman" w:hAnsi="Times New Roman"/>
                <w:sz w:val="20"/>
                <w:szCs w:val="20"/>
                <w:lang w:val="kk-KZ" w:eastAsia="ru-RU"/>
              </w:rPr>
              <w:t xml:space="preserve">) </w:t>
            </w:r>
            <w:r w:rsidR="005630D7" w:rsidRPr="00AC5F17">
              <w:rPr>
                <w:rFonts w:ascii="Times New Roman" w:hAnsi="Times New Roman"/>
                <w:sz w:val="20"/>
                <w:szCs w:val="20"/>
                <w:lang w:val="kk-KZ" w:eastAsia="ru-RU"/>
              </w:rPr>
              <w:t>Жұмыс орындалу актісі</w:t>
            </w:r>
            <w:r w:rsidR="00D37737" w:rsidRPr="00AC5F17">
              <w:rPr>
                <w:rFonts w:ascii="Times New Roman" w:hAnsi="Times New Roman"/>
                <w:sz w:val="20"/>
                <w:szCs w:val="20"/>
                <w:lang w:val="kk-KZ" w:eastAsia="ru-RU"/>
              </w:rPr>
              <w:t>;</w:t>
            </w:r>
          </w:p>
          <w:p w14:paraId="136F4EA4"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val="kk-KZ" w:eastAsia="ru-RU"/>
              </w:rPr>
              <w:t>) шот-фактура;</w:t>
            </w:r>
          </w:p>
          <w:p w14:paraId="3028A78C" w14:textId="77777777"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val="kk-KZ" w:eastAsia="ru-RU"/>
              </w:rPr>
              <w:t>) банкте шоты барын растайтын құжат</w:t>
            </w:r>
            <w:r w:rsidR="00EB5661" w:rsidRPr="00AC5F17">
              <w:rPr>
                <w:rFonts w:ascii="Times New Roman" w:hAnsi="Times New Roman"/>
                <w:sz w:val="20"/>
                <w:szCs w:val="20"/>
                <w:lang w:val="kk-KZ" w:eastAsia="ru-RU"/>
              </w:rPr>
              <w:t xml:space="preserve"> (қажет болса)</w:t>
            </w:r>
            <w:r w:rsidR="008A0C51" w:rsidRPr="00AC5F17">
              <w:rPr>
                <w:rFonts w:ascii="Times New Roman" w:hAnsi="Times New Roman"/>
                <w:sz w:val="20"/>
                <w:szCs w:val="20"/>
                <w:lang w:val="kk-KZ" w:eastAsia="ru-RU"/>
              </w:rPr>
              <w:t>;</w:t>
            </w:r>
          </w:p>
          <w:p w14:paraId="22B061A7" w14:textId="09615F4F" w:rsidR="008A0C51" w:rsidRPr="00AC5F17" w:rsidRDefault="008A0C51"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4) Тауарлардың сертификаты</w:t>
            </w:r>
            <w:r w:rsidR="007E19AB" w:rsidRPr="00AC5F17">
              <w:rPr>
                <w:rFonts w:ascii="Times New Roman" w:hAnsi="Times New Roman"/>
                <w:sz w:val="20"/>
                <w:szCs w:val="20"/>
                <w:lang w:val="kk-KZ" w:eastAsia="ru-RU"/>
              </w:rPr>
              <w:t xml:space="preserve"> (қажет болса)</w:t>
            </w:r>
            <w:r w:rsidRPr="00AC5F17">
              <w:rPr>
                <w:rFonts w:ascii="Times New Roman" w:hAnsi="Times New Roman"/>
                <w:sz w:val="20"/>
                <w:szCs w:val="20"/>
                <w:lang w:val="kk-KZ" w:eastAsia="ru-RU"/>
              </w:rPr>
              <w:t>.</w:t>
            </w:r>
          </w:p>
          <w:p w14:paraId="639F1B8F" w14:textId="77777777" w:rsidR="005B4DB7" w:rsidRPr="00AC5F17" w:rsidRDefault="005B4DB7" w:rsidP="00A34787">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3. Тараптардың жауапкершілігі</w:t>
            </w:r>
          </w:p>
          <w:p w14:paraId="69F1194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3.1 </w:t>
            </w:r>
            <w:r w:rsidR="00CA7871" w:rsidRPr="00AC5F17">
              <w:rPr>
                <w:rFonts w:ascii="Times New Roman" w:hAnsi="Times New Roman"/>
                <w:sz w:val="20"/>
                <w:szCs w:val="20"/>
                <w:lang w:val="kk-KZ" w:eastAsia="ru-RU"/>
              </w:rPr>
              <w:t>О</w:t>
            </w:r>
            <w:r w:rsidR="008E2996" w:rsidRPr="00AC5F17">
              <w:rPr>
                <w:rFonts w:ascii="Times New Roman" w:hAnsi="Times New Roman"/>
                <w:sz w:val="20"/>
                <w:szCs w:val="20"/>
                <w:lang w:val="kk-KZ" w:eastAsia="ru-RU"/>
              </w:rPr>
              <w:t>рындаушы</w:t>
            </w:r>
            <w:r w:rsidRPr="00AC5F17">
              <w:rPr>
                <w:rFonts w:ascii="Times New Roman" w:hAnsi="Times New Roman"/>
                <w:sz w:val="20"/>
                <w:szCs w:val="20"/>
                <w:lang w:val="kk-KZ" w:eastAsia="ru-RU"/>
              </w:rPr>
              <w:t xml:space="preserve"> міндетіне алады:</w:t>
            </w:r>
          </w:p>
          <w:p w14:paraId="6162F0C9"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Шарт бойынша өзіне алған міндеттемелердің толық және тиесілі орындалуын қамтамасыз етуге;</w:t>
            </w:r>
          </w:p>
          <w:p w14:paraId="2BBC39D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14:paraId="6F04D43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3) Тапсырыс берушінің бірінші талабы бойынша Шарт бойынша міндеттемелердің орындалу барысы туралы ақпарат ұсынуға;</w:t>
            </w:r>
          </w:p>
          <w:p w14:paraId="274EF2C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 </w:t>
            </w:r>
            <w:r w:rsidR="00E363A3"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14:paraId="1AC505ED"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 Ілеспелі қызметтер бағасы Шарт бағасына қосылуы тиіс.</w:t>
            </w:r>
          </w:p>
          <w:p w14:paraId="1381271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6) </w:t>
            </w:r>
            <w:r w:rsidR="008E2996" w:rsidRPr="00AC5F17">
              <w:rPr>
                <w:rFonts w:ascii="Times New Roman" w:hAnsi="Times New Roman"/>
                <w:sz w:val="20"/>
                <w:szCs w:val="20"/>
                <w:lang w:val="kk-KZ" w:eastAsia="ru-RU"/>
              </w:rPr>
              <w:t>Орындаушы</w:t>
            </w:r>
            <w:r w:rsidRPr="00AC5F17">
              <w:rPr>
                <w:rFonts w:ascii="Times New Roman" w:hAnsi="Times New Roman"/>
                <w:sz w:val="20"/>
                <w:szCs w:val="20"/>
                <w:lang w:val="kk-KZ" w:eastAsia="ru-RU"/>
              </w:rPr>
              <w:t xml:space="preserve"> Шарт аясында ұсынылған қызметтер осы Шарттың талаптарына сәйкес сапалы түрде іске асырылатындығына кепілдік береді.</w:t>
            </w:r>
          </w:p>
          <w:p w14:paraId="5CC4AC70" w14:textId="63868A72"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7) Тапсырыс беруші қызметтер орындалған кезеңнен бастап </w:t>
            </w:r>
            <w:r w:rsidR="00451671">
              <w:rPr>
                <w:rFonts w:ascii="Times New Roman" w:hAnsi="Times New Roman"/>
                <w:sz w:val="20"/>
                <w:szCs w:val="20"/>
                <w:lang w:val="kk-KZ" w:eastAsia="ru-RU"/>
              </w:rPr>
              <w:t>36</w:t>
            </w:r>
            <w:r w:rsidRPr="00AC5F17">
              <w:rPr>
                <w:rFonts w:ascii="Times New Roman" w:hAnsi="Times New Roman"/>
                <w:sz w:val="20"/>
                <w:szCs w:val="20"/>
                <w:lang w:val="kk-KZ" w:eastAsia="ru-RU"/>
              </w:rPr>
              <w:t xml:space="preserve"> (</w:t>
            </w:r>
            <w:r w:rsidR="00451671">
              <w:rPr>
                <w:rFonts w:ascii="Times New Roman" w:hAnsi="Times New Roman"/>
                <w:sz w:val="20"/>
                <w:szCs w:val="20"/>
                <w:lang w:val="kk-KZ" w:eastAsia="ru-RU"/>
              </w:rPr>
              <w:t>отыз алты</w:t>
            </w:r>
            <w:r w:rsidRPr="00AC5F17">
              <w:rPr>
                <w:rFonts w:ascii="Times New Roman" w:hAnsi="Times New Roman"/>
                <w:sz w:val="20"/>
                <w:szCs w:val="20"/>
                <w:lang w:val="kk-KZ" w:eastAsia="ru-RU"/>
              </w:rPr>
              <w:t>) ай  ішінде Өнім берушіге орындалған қызметтердің сапасына қатысты арызын жазбаша түрде ұсынуға құқылы.</w:t>
            </w:r>
          </w:p>
          <w:p w14:paraId="001828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 Осындай хабарламаны алғаннан кейін,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5 (бес) күнтізбелік күн аралығында арызда көрсетілген кемшіліктердің барлығын жоюға тиіс.</w:t>
            </w:r>
          </w:p>
          <w:p w14:paraId="39E1C0FF" w14:textId="3EF860BA"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9) </w:t>
            </w:r>
            <w:r w:rsidR="00590E0C">
              <w:rPr>
                <w:rFonts w:ascii="Times New Roman" w:hAnsi="Times New Roman"/>
                <w:sz w:val="20"/>
                <w:szCs w:val="20"/>
                <w:lang w:val="kk-KZ" w:eastAsia="ru-RU"/>
              </w:rPr>
              <w:t>Қызмет</w:t>
            </w:r>
            <w:r w:rsidR="00F043F2"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 </w:t>
            </w:r>
            <w:r w:rsidR="00590E0C">
              <w:rPr>
                <w:rFonts w:ascii="Times New Roman" w:hAnsi="Times New Roman"/>
                <w:sz w:val="20"/>
                <w:szCs w:val="20"/>
                <w:lang w:val="kk-KZ" w:eastAsia="ru-RU"/>
              </w:rPr>
              <w:t>көрсету</w:t>
            </w:r>
            <w:r w:rsidR="00935911" w:rsidRPr="00AC5F17">
              <w:rPr>
                <w:rFonts w:ascii="Times New Roman" w:hAnsi="Times New Roman"/>
                <w:sz w:val="20"/>
                <w:szCs w:val="20"/>
                <w:lang w:val="kk-KZ" w:eastAsia="ru-RU"/>
              </w:rPr>
              <w:t xml:space="preserve"> </w:t>
            </w:r>
            <w:r w:rsidR="002B35FB" w:rsidRPr="00AC5F17">
              <w:rPr>
                <w:rFonts w:ascii="Times New Roman" w:hAnsi="Times New Roman"/>
                <w:sz w:val="20"/>
                <w:szCs w:val="20"/>
                <w:lang w:val="kk-KZ" w:eastAsia="ru-RU"/>
              </w:rPr>
              <w:t>Шартқа қол қойылған күннен</w:t>
            </w:r>
            <w:r w:rsidRPr="00AC5F17">
              <w:rPr>
                <w:rFonts w:ascii="Times New Roman" w:hAnsi="Times New Roman"/>
                <w:sz w:val="20"/>
                <w:szCs w:val="20"/>
                <w:lang w:val="kk-KZ" w:eastAsia="ru-RU"/>
              </w:rPr>
              <w:t xml:space="preserve"> бастап </w:t>
            </w:r>
            <w:r w:rsidR="00451671">
              <w:rPr>
                <w:rFonts w:ascii="Times New Roman" w:hAnsi="Times New Roman"/>
                <w:b/>
                <w:sz w:val="20"/>
                <w:szCs w:val="20"/>
                <w:lang w:val="kk-KZ" w:eastAsia="ru-RU"/>
              </w:rPr>
              <w:t>30 (отыз) күнін ішінде</w:t>
            </w:r>
            <w:r w:rsidRPr="00AC5F17">
              <w:rPr>
                <w:rFonts w:ascii="Times New Roman" w:hAnsi="Times New Roman"/>
                <w:sz w:val="20"/>
                <w:szCs w:val="20"/>
                <w:lang w:val="kk-KZ" w:eastAsia="ru-RU"/>
              </w:rPr>
              <w:t xml:space="preserve">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мен</w:t>
            </w:r>
            <w:r w:rsidRPr="00AC5F17">
              <w:rPr>
                <w:rFonts w:ascii="Times New Roman" w:hAnsi="Times New Roman"/>
                <w:sz w:val="20"/>
                <w:szCs w:val="20"/>
                <w:lang w:val="kk-KZ" w:eastAsia="ru-RU"/>
              </w:rPr>
              <w:t xml:space="preserve"> жүзеге асырылады.</w:t>
            </w:r>
          </w:p>
          <w:p w14:paraId="24B5DA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3.2 Тапсырыс беруші міндетіне алады:</w:t>
            </w:r>
          </w:p>
          <w:p w14:paraId="6F9B45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F043F2" w:rsidRPr="00AC5F17">
              <w:rPr>
                <w:rFonts w:ascii="Times New Roman" w:hAnsi="Times New Roman"/>
                <w:sz w:val="20"/>
                <w:szCs w:val="20"/>
                <w:lang w:val="kk-KZ" w:eastAsia="ru-RU"/>
              </w:rPr>
              <w:t xml:space="preserve"> </w:t>
            </w:r>
            <w:r w:rsidR="00145BAA" w:rsidRPr="00AC5F17">
              <w:rPr>
                <w:rFonts w:ascii="Times New Roman" w:hAnsi="Times New Roman"/>
                <w:sz w:val="20"/>
                <w:szCs w:val="20"/>
                <w:lang w:val="kk-KZ" w:eastAsia="ru-RU"/>
              </w:rPr>
              <w:t>Жұмыс</w:t>
            </w:r>
            <w:r w:rsidR="00101F59" w:rsidRPr="00AC5F17">
              <w:rPr>
                <w:rFonts w:ascii="Times New Roman" w:hAnsi="Times New Roman"/>
                <w:sz w:val="20"/>
                <w:szCs w:val="20"/>
                <w:lang w:val="kk-KZ" w:eastAsia="ru-RU"/>
              </w:rPr>
              <w:t>т</w:t>
            </w:r>
            <w:r w:rsidR="00F043F2" w:rsidRPr="00AC5F17">
              <w:rPr>
                <w:rFonts w:ascii="Times New Roman" w:hAnsi="Times New Roman"/>
                <w:sz w:val="20"/>
                <w:szCs w:val="20"/>
                <w:lang w:val="kk-KZ" w:eastAsia="ru-RU"/>
              </w:rPr>
              <w:t xml:space="preserve">арды  қабылдау </w:t>
            </w:r>
            <w:r w:rsidRPr="00AC5F17">
              <w:rPr>
                <w:rFonts w:ascii="Times New Roman" w:hAnsi="Times New Roman"/>
                <w:sz w:val="20"/>
                <w:szCs w:val="20"/>
                <w:lang w:val="kk-KZ" w:eastAsia="ru-RU"/>
              </w:rPr>
              <w:t>үшін Өнім беруші  мамандарының қол жеткізуін қамтамасыз ету;</w:t>
            </w:r>
          </w:p>
          <w:p w14:paraId="32CBF5E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14:paraId="55A6726B"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 xml:space="preserve">4. </w:t>
            </w:r>
            <w:r w:rsidRPr="00AC5F17">
              <w:rPr>
                <w:rFonts w:ascii="Times New Roman" w:hAnsi="Times New Roman"/>
                <w:sz w:val="20"/>
                <w:szCs w:val="20"/>
                <w:lang w:val="kk-KZ" w:eastAsia="ru-RU"/>
              </w:rPr>
              <w:t xml:space="preserve"> </w:t>
            </w:r>
            <w:r w:rsidR="008E2996" w:rsidRPr="00AC5F17">
              <w:rPr>
                <w:rFonts w:ascii="Times New Roman" w:hAnsi="Times New Roman"/>
                <w:b/>
                <w:sz w:val="20"/>
                <w:szCs w:val="20"/>
                <w:lang w:val="kk-KZ" w:eastAsia="ru-RU"/>
              </w:rPr>
              <w:t>Жұмыстарды орындау</w:t>
            </w:r>
            <w:r w:rsidRPr="00AC5F17">
              <w:rPr>
                <w:rFonts w:ascii="Times New Roman" w:hAnsi="Times New Roman"/>
                <w:b/>
                <w:sz w:val="20"/>
                <w:szCs w:val="20"/>
                <w:lang w:val="kk-KZ" w:eastAsia="ru-RU"/>
              </w:rPr>
              <w:t xml:space="preserve"> және құжаттама</w:t>
            </w:r>
          </w:p>
          <w:p w14:paraId="6D804D3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4.1 </w:t>
            </w:r>
            <w:r w:rsidR="008E2996" w:rsidRPr="00AC5F17">
              <w:rPr>
                <w:rFonts w:ascii="Times New Roman" w:hAnsi="Times New Roman"/>
                <w:b/>
                <w:sz w:val="20"/>
                <w:szCs w:val="20"/>
                <w:lang w:val="kk-KZ" w:eastAsia="ru-RU"/>
              </w:rPr>
              <w:t xml:space="preserve"> </w:t>
            </w:r>
            <w:r w:rsidR="008E2996" w:rsidRPr="00AC5F17">
              <w:rPr>
                <w:rFonts w:ascii="Times New Roman" w:hAnsi="Times New Roman"/>
                <w:sz w:val="20"/>
                <w:szCs w:val="20"/>
                <w:lang w:val="kk-KZ" w:eastAsia="ru-RU"/>
              </w:rPr>
              <w:t>Жұмыстарды орындау</w:t>
            </w:r>
            <w:r w:rsidR="008E2996" w:rsidRPr="00AC5F17">
              <w:rPr>
                <w:rFonts w:ascii="Times New Roman" w:hAnsi="Times New Roman"/>
                <w:b/>
                <w:sz w:val="20"/>
                <w:szCs w:val="20"/>
                <w:lang w:val="kk-KZ" w:eastAsia="ru-RU"/>
              </w:rPr>
              <w:t xml:space="preserve"> </w:t>
            </w:r>
            <w:r w:rsidRPr="00AC5F17">
              <w:rPr>
                <w:rFonts w:ascii="Times New Roman" w:hAnsi="Times New Roman"/>
                <w:sz w:val="20"/>
                <w:szCs w:val="20"/>
                <w:lang w:val="kk-KZ" w:eastAsia="ru-RU"/>
              </w:rPr>
              <w:t>осы Шарттың 3.1 т. 9) тармақшасында көрсетілген мерзімде іске асырылады.</w:t>
            </w:r>
          </w:p>
          <w:p w14:paraId="6E1FD2E2" w14:textId="16E473F6"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4.2 </w:t>
            </w:r>
            <w:r w:rsidR="0067712C" w:rsidRPr="00AC5F17">
              <w:rPr>
                <w:rFonts w:ascii="Times New Roman" w:hAnsi="Times New Roman"/>
                <w:sz w:val="20"/>
                <w:szCs w:val="20"/>
                <w:lang w:val="kk-KZ" w:eastAsia="ru-RU"/>
              </w:rPr>
              <w:t xml:space="preserve">Жеткізілген </w:t>
            </w:r>
            <w:r w:rsidR="00145BAA" w:rsidRPr="00AC5F17">
              <w:rPr>
                <w:rFonts w:ascii="Times New Roman" w:hAnsi="Times New Roman"/>
                <w:sz w:val="20"/>
                <w:szCs w:val="20"/>
                <w:lang w:val="kk-KZ" w:eastAsia="ru-RU"/>
              </w:rPr>
              <w:t>Жұмыс</w:t>
            </w:r>
            <w:r w:rsidR="008B539E" w:rsidRPr="00AC5F17">
              <w:rPr>
                <w:rFonts w:ascii="Times New Roman" w:hAnsi="Times New Roman"/>
                <w:sz w:val="20"/>
                <w:szCs w:val="20"/>
                <w:lang w:val="kk-KZ" w:eastAsia="ru-RU"/>
              </w:rPr>
              <w:t>т</w:t>
            </w:r>
            <w:r w:rsidR="0067712C" w:rsidRPr="00AC5F17">
              <w:rPr>
                <w:rFonts w:ascii="Times New Roman" w:hAnsi="Times New Roman"/>
                <w:sz w:val="20"/>
                <w:szCs w:val="20"/>
                <w:lang w:val="kk-KZ" w:eastAsia="ru-RU"/>
              </w:rPr>
              <w:t xml:space="preserve">ардың төлемі үшін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келесі құжаттарды ұсынуы керек:</w:t>
            </w:r>
          </w:p>
          <w:p w14:paraId="55EA0B15" w14:textId="670D8F1C"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1) </w:t>
            </w:r>
            <w:r w:rsidR="008B539E" w:rsidRPr="00AC5F17">
              <w:rPr>
                <w:rFonts w:ascii="Times New Roman" w:hAnsi="Times New Roman"/>
                <w:sz w:val="20"/>
                <w:szCs w:val="20"/>
                <w:lang w:val="kk-KZ" w:eastAsia="ru-RU"/>
              </w:rPr>
              <w:t>әрбір тауардың бағасы, тауардың шығу сертификаты, тауар сертификаты бар ж</w:t>
            </w:r>
            <w:r w:rsidR="00145BAA" w:rsidRPr="00AC5F17">
              <w:rPr>
                <w:rFonts w:ascii="Times New Roman" w:hAnsi="Times New Roman"/>
                <w:sz w:val="20"/>
                <w:szCs w:val="20"/>
                <w:lang w:val="kk-KZ" w:eastAsia="ru-RU"/>
              </w:rPr>
              <w:t>ұмыс</w:t>
            </w:r>
            <w:r w:rsidR="0067712C" w:rsidRPr="00AC5F17">
              <w:rPr>
                <w:rFonts w:ascii="Times New Roman" w:hAnsi="Times New Roman"/>
                <w:sz w:val="20"/>
                <w:szCs w:val="20"/>
                <w:lang w:val="kk-KZ" w:eastAsia="ru-RU"/>
              </w:rPr>
              <w:t xml:space="preserve"> жөнелтпе құжаты</w:t>
            </w:r>
            <w:r w:rsidRPr="00AC5F17">
              <w:rPr>
                <w:rFonts w:ascii="Times New Roman" w:hAnsi="Times New Roman"/>
                <w:sz w:val="20"/>
                <w:szCs w:val="20"/>
                <w:lang w:val="kk-KZ" w:eastAsia="ru-RU"/>
              </w:rPr>
              <w:t>;</w:t>
            </w:r>
          </w:p>
          <w:p w14:paraId="0EB7FC8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орындалған жұмыстың  жалпы сомасы, бірлік бағасы, санын көрсете отырып сипаттайтын шот-фактура;</w:t>
            </w:r>
          </w:p>
          <w:p w14:paraId="435F56A1" w14:textId="77777777" w:rsidR="005B4DB7" w:rsidRPr="00AC5F17" w:rsidRDefault="005B4DB7" w:rsidP="002B35FB">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5. Тараптардың жауапкершілігі</w:t>
            </w:r>
          </w:p>
          <w:p w14:paraId="3B8B2FF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5.1 </w:t>
            </w:r>
            <w:r w:rsidR="008E2996" w:rsidRPr="00AC5F17">
              <w:rPr>
                <w:rFonts w:ascii="Times New Roman" w:hAnsi="Times New Roman"/>
                <w:sz w:val="20"/>
                <w:szCs w:val="20"/>
                <w:lang w:val="kk-KZ" w:eastAsia="ru-RU"/>
              </w:rPr>
              <w:t>Орындаушы</w:t>
            </w:r>
            <w:r w:rsidR="001B7805" w:rsidRPr="00AC5F17">
              <w:rPr>
                <w:rFonts w:ascii="Times New Roman" w:hAnsi="Times New Roman"/>
                <w:sz w:val="20"/>
                <w:szCs w:val="20"/>
                <w:lang w:val="kk-KZ" w:eastAsia="ru-RU"/>
              </w:rPr>
              <w:t xml:space="preserve"> </w:t>
            </w:r>
            <w:r w:rsidRPr="00AC5F17">
              <w:rPr>
                <w:rFonts w:ascii="Times New Roman" w:hAnsi="Times New Roman"/>
                <w:sz w:val="20"/>
                <w:szCs w:val="20"/>
                <w:lang w:val="kk-KZ" w:eastAsia="ru-RU"/>
              </w:rPr>
              <w:t xml:space="preserve">тарапынан Шарт бойынша бекітілген </w:t>
            </w:r>
            <w:r w:rsidR="00145BAA" w:rsidRPr="00AC5F17">
              <w:rPr>
                <w:rFonts w:ascii="Times New Roman" w:hAnsi="Times New Roman"/>
                <w:sz w:val="20"/>
                <w:szCs w:val="20"/>
                <w:lang w:val="kk-KZ" w:eastAsia="ru-RU"/>
              </w:rPr>
              <w:t>Жұмыс</w:t>
            </w:r>
            <w:r w:rsidR="0067712C" w:rsidRPr="00AC5F17">
              <w:rPr>
                <w:rFonts w:ascii="Times New Roman" w:hAnsi="Times New Roman"/>
                <w:sz w:val="20"/>
                <w:szCs w:val="20"/>
                <w:lang w:val="kk-KZ" w:eastAsia="ru-RU"/>
              </w:rPr>
              <w:t>ларды жеткізу</w:t>
            </w:r>
            <w:r w:rsidRPr="00AC5F17">
              <w:rPr>
                <w:rFonts w:ascii="Times New Roman" w:hAnsi="Times New Roman"/>
                <w:sz w:val="20"/>
                <w:szCs w:val="20"/>
                <w:lang w:val="kk-KZ" w:eastAsia="ru-RU"/>
              </w:rPr>
              <w:t xml:space="preserve"> мерзімінің бұзылуы жағдайында Тапсырыс беруші Шарт бойынша өз міндеттерін орындауды тоқсатуға құқылы.</w:t>
            </w:r>
          </w:p>
          <w:p w14:paraId="65BACEA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14:paraId="4A977713"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5.3. Тұрақсыздық айыбын төлеу Өнім берушіні Шарт бойынша өз міндеттерін орындаудан босатпайды.</w:t>
            </w:r>
          </w:p>
          <w:p w14:paraId="2FBFDE8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14:paraId="6EC8DDF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14:paraId="2AF78540"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6. Шарттың әрекет ету мерзімі және бұзу талаптары</w:t>
            </w:r>
          </w:p>
          <w:p w14:paraId="74BFB74C" w14:textId="3B25F6AF"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 xml:space="preserve">6.1 Осы Шарт қол қойған күннен бастап күшіне енеді және </w:t>
            </w:r>
            <w:r w:rsidR="00787B6E" w:rsidRPr="00AC5F17">
              <w:rPr>
                <w:rFonts w:ascii="Times New Roman" w:hAnsi="Times New Roman"/>
                <w:b/>
                <w:sz w:val="20"/>
                <w:szCs w:val="20"/>
                <w:u w:val="single"/>
                <w:lang w:val="kk-KZ" w:eastAsia="ru-RU"/>
              </w:rPr>
              <w:t>201</w:t>
            </w:r>
            <w:r w:rsidR="00B6315E">
              <w:rPr>
                <w:rFonts w:ascii="Times New Roman" w:hAnsi="Times New Roman"/>
                <w:b/>
                <w:sz w:val="20"/>
                <w:szCs w:val="20"/>
                <w:u w:val="single"/>
                <w:lang w:val="kk-KZ" w:eastAsia="ru-RU"/>
              </w:rPr>
              <w:t>7</w:t>
            </w:r>
            <w:r w:rsidR="00787B6E" w:rsidRPr="00AC5F17">
              <w:rPr>
                <w:rFonts w:ascii="Times New Roman" w:hAnsi="Times New Roman"/>
                <w:b/>
                <w:sz w:val="20"/>
                <w:szCs w:val="20"/>
                <w:u w:val="single"/>
                <w:lang w:val="kk-KZ" w:eastAsia="ru-RU"/>
              </w:rPr>
              <w:t xml:space="preserve"> жылдың 31 желтоқсанына</w:t>
            </w:r>
            <w:r w:rsidRPr="00AC5F17">
              <w:rPr>
                <w:rFonts w:ascii="Times New Roman" w:hAnsi="Times New Roman"/>
                <w:sz w:val="20"/>
                <w:szCs w:val="20"/>
                <w:lang w:val="kk-KZ" w:eastAsia="ru-RU"/>
              </w:rPr>
              <w:t xml:space="preserve"> дейін күшінде болады.</w:t>
            </w:r>
          </w:p>
          <w:p w14:paraId="79E7D0A6"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14:paraId="4D3C5BD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14:paraId="1F9BA0A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14:paraId="306F92F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14:paraId="4366F011"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14:paraId="5F14953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 егер Өнім беруші Шарт бойынша өз міндеттерін дұрыс орындамаса.</w:t>
            </w:r>
          </w:p>
          <w:p w14:paraId="33AC4A8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6.6. Шарт тараптардың келісімі бойынша бұзыла алмайды.</w:t>
            </w:r>
          </w:p>
          <w:p w14:paraId="73B4BD37"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7. Форс-мажор</w:t>
            </w:r>
          </w:p>
          <w:p w14:paraId="77CBD77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14:paraId="621522FA"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14:paraId="5FEBC6AE"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14:paraId="7331F6B2"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14:paraId="5ED203A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8. Даулы мәселелерді шешу</w:t>
            </w:r>
          </w:p>
          <w:p w14:paraId="39E3C4D0"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 xml:space="preserve">8.1 Тапсырыс беруші мен </w:t>
            </w:r>
            <w:r w:rsidR="00145BAA" w:rsidRPr="00AC5F17">
              <w:rPr>
                <w:rFonts w:ascii="Times New Roman" w:hAnsi="Times New Roman"/>
                <w:sz w:val="20"/>
                <w:szCs w:val="20"/>
                <w:lang w:val="kk-KZ" w:eastAsia="ru-RU"/>
              </w:rPr>
              <w:t>Жұмыс</w:t>
            </w:r>
            <w:r w:rsidRPr="00AC5F17">
              <w:rPr>
                <w:rFonts w:ascii="Times New Roman" w:hAnsi="Times New Roman"/>
                <w:sz w:val="20"/>
                <w:szCs w:val="20"/>
                <w:lang w:val="kk-KZ" w:eastAsia="ru-RU"/>
              </w:rPr>
              <w:t xml:space="preserve">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14:paraId="7202258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lastRenderedPageBreak/>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14:paraId="5767385C" w14:textId="77777777" w:rsidR="005B4DB7" w:rsidRPr="00AC5F17" w:rsidRDefault="005B4DB7" w:rsidP="00D15499">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9. Хабарлама</w:t>
            </w:r>
          </w:p>
          <w:p w14:paraId="2DEA0CCC"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14:paraId="06F9ACC1" w14:textId="77777777" w:rsidR="00BF636C" w:rsidRPr="00AC5F17" w:rsidRDefault="005B4DB7" w:rsidP="00BF636C">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14:paraId="336515E5" w14:textId="77777777" w:rsidR="005B4DB7" w:rsidRPr="00AC5F17" w:rsidRDefault="005B4DB7" w:rsidP="00BF636C">
            <w:pPr>
              <w:spacing w:after="0" w:line="240" w:lineRule="auto"/>
              <w:jc w:val="center"/>
              <w:rPr>
                <w:rFonts w:ascii="Times New Roman" w:hAnsi="Times New Roman"/>
                <w:b/>
                <w:sz w:val="20"/>
                <w:szCs w:val="20"/>
                <w:lang w:val="kk-KZ" w:eastAsia="ru-RU"/>
              </w:rPr>
            </w:pPr>
            <w:r w:rsidRPr="00AC5F17">
              <w:rPr>
                <w:rFonts w:ascii="Times New Roman" w:hAnsi="Times New Roman"/>
                <w:b/>
                <w:sz w:val="20"/>
                <w:szCs w:val="20"/>
                <w:lang w:val="kk-KZ" w:eastAsia="ru-RU"/>
              </w:rPr>
              <w:t>10. Басқа жағдайлар</w:t>
            </w:r>
          </w:p>
          <w:p w14:paraId="4805CB5B"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14:paraId="215741B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14:paraId="2B81EE24"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14:paraId="3299A5EF"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14:paraId="4B7F86E8"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10.5. Шартпен реттелмеген бөлігінде Тараптар Қазақстан Республикасының заңнамасына сүйенеді.</w:t>
            </w:r>
          </w:p>
          <w:p w14:paraId="76675E40" w14:textId="77777777" w:rsidR="009537F9" w:rsidRPr="00AC5F17" w:rsidRDefault="009537F9" w:rsidP="00D15499">
            <w:pPr>
              <w:spacing w:after="0" w:line="240" w:lineRule="auto"/>
              <w:jc w:val="center"/>
              <w:rPr>
                <w:rFonts w:ascii="Times New Roman" w:hAnsi="Times New Roman"/>
                <w:b/>
                <w:sz w:val="20"/>
                <w:szCs w:val="20"/>
                <w:lang w:val="kk-KZ" w:eastAsia="ru-RU"/>
              </w:rPr>
            </w:pPr>
          </w:p>
          <w:p w14:paraId="6C818DC2" w14:textId="77777777" w:rsidR="001B04B6" w:rsidRDefault="001B04B6" w:rsidP="00D15499">
            <w:pPr>
              <w:spacing w:after="0" w:line="240" w:lineRule="auto"/>
              <w:jc w:val="center"/>
              <w:rPr>
                <w:rFonts w:ascii="Times New Roman" w:hAnsi="Times New Roman"/>
                <w:b/>
                <w:sz w:val="20"/>
                <w:szCs w:val="20"/>
                <w:lang w:val="kk-KZ" w:eastAsia="ru-RU"/>
              </w:rPr>
            </w:pPr>
          </w:p>
          <w:p w14:paraId="77183F71" w14:textId="77777777" w:rsidR="002D6FB5" w:rsidRDefault="002D6FB5" w:rsidP="00D15499">
            <w:pPr>
              <w:spacing w:after="0" w:line="240" w:lineRule="auto"/>
              <w:jc w:val="center"/>
              <w:rPr>
                <w:rFonts w:ascii="Times New Roman" w:hAnsi="Times New Roman"/>
                <w:b/>
                <w:sz w:val="20"/>
                <w:szCs w:val="20"/>
                <w:lang w:val="kk-KZ" w:eastAsia="ru-RU"/>
              </w:rPr>
            </w:pPr>
          </w:p>
          <w:p w14:paraId="7846CBA8" w14:textId="77777777" w:rsidR="002D6FB5" w:rsidRDefault="002D6FB5" w:rsidP="00D15499">
            <w:pPr>
              <w:spacing w:after="0" w:line="240" w:lineRule="auto"/>
              <w:jc w:val="center"/>
              <w:rPr>
                <w:rFonts w:ascii="Times New Roman" w:hAnsi="Times New Roman"/>
                <w:b/>
                <w:sz w:val="20"/>
                <w:szCs w:val="20"/>
                <w:lang w:val="kk-KZ" w:eastAsia="ru-RU"/>
              </w:rPr>
            </w:pPr>
          </w:p>
          <w:p w14:paraId="4EFFE4BD" w14:textId="77777777" w:rsidR="002D6FB5" w:rsidRDefault="002D6FB5" w:rsidP="00D15499">
            <w:pPr>
              <w:spacing w:after="0" w:line="240" w:lineRule="auto"/>
              <w:jc w:val="center"/>
              <w:rPr>
                <w:rFonts w:ascii="Times New Roman" w:hAnsi="Times New Roman"/>
                <w:b/>
                <w:sz w:val="20"/>
                <w:szCs w:val="20"/>
                <w:lang w:val="kk-KZ" w:eastAsia="ru-RU"/>
              </w:rPr>
            </w:pPr>
          </w:p>
          <w:p w14:paraId="34D34DC1" w14:textId="77777777" w:rsidR="005B4DB7" w:rsidRPr="00AC5F17" w:rsidRDefault="00912017" w:rsidP="00D15499">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w:t>
            </w:r>
            <w:r w:rsidR="00001DC5" w:rsidRPr="00AC5F17">
              <w:rPr>
                <w:rFonts w:ascii="Times New Roman" w:hAnsi="Times New Roman"/>
                <w:b/>
                <w:sz w:val="20"/>
                <w:szCs w:val="20"/>
                <w:lang w:val="kk-KZ" w:eastAsia="ru-RU"/>
              </w:rPr>
              <w:t>1</w:t>
            </w:r>
            <w:r w:rsidR="005B4DB7" w:rsidRPr="00AC5F17">
              <w:rPr>
                <w:rFonts w:ascii="Times New Roman" w:hAnsi="Times New Roman"/>
                <w:b/>
                <w:sz w:val="20"/>
                <w:szCs w:val="20"/>
                <w:lang w:val="kk-KZ" w:eastAsia="ru-RU"/>
              </w:rPr>
              <w:t>. Тараптардың деректемелері</w:t>
            </w:r>
            <w:r w:rsidR="005B4DB7" w:rsidRPr="00AC5F17">
              <w:rPr>
                <w:rFonts w:ascii="Times New Roman" w:hAnsi="Times New Roman"/>
                <w:sz w:val="20"/>
                <w:szCs w:val="20"/>
                <w:lang w:val="kk-KZ" w:eastAsia="ru-RU"/>
              </w:rPr>
              <w:t>:</w:t>
            </w:r>
          </w:p>
          <w:p w14:paraId="7C7006D8" w14:textId="77777777" w:rsidR="00CD2C59" w:rsidRDefault="00CD2C59" w:rsidP="00CD2C59">
            <w:pPr>
              <w:spacing w:after="0" w:line="240" w:lineRule="auto"/>
              <w:jc w:val="both"/>
              <w:rPr>
                <w:rFonts w:ascii="Times New Roman" w:hAnsi="Times New Roman"/>
                <w:b/>
                <w:sz w:val="20"/>
                <w:szCs w:val="20"/>
                <w:lang w:val="kk-KZ" w:eastAsia="ru-RU"/>
              </w:rPr>
            </w:pPr>
            <w:r w:rsidRPr="0075795F">
              <w:rPr>
                <w:rFonts w:ascii="Times New Roman" w:hAnsi="Times New Roman"/>
                <w:b/>
                <w:sz w:val="20"/>
                <w:szCs w:val="20"/>
                <w:lang w:val="kk-KZ" w:eastAsia="ru-RU"/>
              </w:rPr>
              <w:t xml:space="preserve">Тапсырушы : </w:t>
            </w:r>
          </w:p>
          <w:p w14:paraId="141B408B" w14:textId="77777777" w:rsidR="00B6315E" w:rsidRPr="0075795F" w:rsidRDefault="00B6315E" w:rsidP="00CD2C59">
            <w:pPr>
              <w:spacing w:after="0" w:line="240" w:lineRule="auto"/>
              <w:jc w:val="both"/>
              <w:rPr>
                <w:rFonts w:ascii="Times New Roman" w:hAnsi="Times New Roman"/>
                <w:b/>
                <w:sz w:val="20"/>
                <w:szCs w:val="20"/>
                <w:lang w:val="kk-KZ" w:eastAsia="ru-RU"/>
              </w:rPr>
            </w:pPr>
          </w:p>
          <w:p w14:paraId="22724F46" w14:textId="77777777" w:rsidR="005B4DB7" w:rsidRPr="00AC5F17" w:rsidRDefault="00010DF4" w:rsidP="005E6DE5">
            <w:pPr>
              <w:spacing w:after="0" w:line="240" w:lineRule="auto"/>
              <w:jc w:val="both"/>
              <w:rPr>
                <w:rFonts w:ascii="Times New Roman" w:hAnsi="Times New Roman"/>
                <w:b/>
                <w:sz w:val="20"/>
                <w:szCs w:val="20"/>
                <w:lang w:val="kk-KZ" w:eastAsia="ru-RU"/>
              </w:rPr>
            </w:pPr>
            <w:r w:rsidRPr="00AC5F17">
              <w:rPr>
                <w:rFonts w:ascii="Times New Roman" w:hAnsi="Times New Roman"/>
                <w:b/>
                <w:sz w:val="20"/>
                <w:szCs w:val="20"/>
                <w:lang w:val="kk-KZ" w:eastAsia="ru-RU"/>
              </w:rPr>
              <w:t>Орындаушы:</w:t>
            </w:r>
          </w:p>
          <w:p w14:paraId="55FE9563" w14:textId="49F13CDE" w:rsidR="005B4DB7" w:rsidRPr="00AC5F17" w:rsidRDefault="005B4DB7" w:rsidP="00B6315E">
            <w:pPr>
              <w:spacing w:after="0" w:line="240" w:lineRule="auto"/>
              <w:rPr>
                <w:rFonts w:ascii="Times New Roman" w:hAnsi="Times New Roman"/>
                <w:sz w:val="20"/>
                <w:szCs w:val="20"/>
              </w:rPr>
            </w:pPr>
          </w:p>
        </w:tc>
        <w:tc>
          <w:tcPr>
            <w:tcW w:w="5245" w:type="dxa"/>
          </w:tcPr>
          <w:p w14:paraId="22B5DD9E" w14:textId="77777777"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lastRenderedPageBreak/>
              <w:t>Договор</w:t>
            </w:r>
            <w:r w:rsidRPr="00AC5F17">
              <w:rPr>
                <w:rFonts w:ascii="Times New Roman" w:hAnsi="Times New Roman"/>
                <w:b/>
                <w:sz w:val="20"/>
                <w:szCs w:val="20"/>
                <w:lang w:val="kk-KZ" w:eastAsia="ru-RU"/>
              </w:rPr>
              <w:t xml:space="preserve"> </w:t>
            </w:r>
          </w:p>
          <w:p w14:paraId="3603CA65" w14:textId="1CFDE6DD" w:rsidR="00672B81" w:rsidRPr="00AC5F17" w:rsidRDefault="00672B81" w:rsidP="00672B81">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 </w:t>
            </w:r>
            <w:r w:rsidR="00806083" w:rsidRPr="00AC5F17">
              <w:rPr>
                <w:rFonts w:ascii="Times New Roman" w:hAnsi="Times New Roman"/>
                <w:b/>
                <w:sz w:val="20"/>
                <w:szCs w:val="20"/>
                <w:lang w:eastAsia="ru-RU"/>
              </w:rPr>
              <w:t>о закупках</w:t>
            </w:r>
            <w:r w:rsidRPr="00AC5F17">
              <w:rPr>
                <w:rFonts w:ascii="Times New Roman" w:hAnsi="Times New Roman"/>
                <w:b/>
                <w:sz w:val="20"/>
                <w:szCs w:val="20"/>
                <w:lang w:eastAsia="ru-RU"/>
              </w:rPr>
              <w:t xml:space="preserve"> </w:t>
            </w:r>
            <w:r w:rsidR="003049DA">
              <w:rPr>
                <w:rFonts w:ascii="Times New Roman" w:hAnsi="Times New Roman"/>
                <w:b/>
                <w:sz w:val="20"/>
                <w:szCs w:val="20"/>
                <w:lang w:val="kk-KZ" w:eastAsia="ru-RU"/>
              </w:rPr>
              <w:t>работ</w:t>
            </w:r>
          </w:p>
          <w:p w14:paraId="4A784FEB" w14:textId="77777777" w:rsidR="007E4D11" w:rsidRPr="00AC5F17" w:rsidRDefault="00C2013E" w:rsidP="007E4D11">
            <w:pPr>
              <w:spacing w:after="0" w:line="240" w:lineRule="auto"/>
              <w:rPr>
                <w:rFonts w:ascii="Times New Roman" w:hAnsi="Times New Roman"/>
                <w:b/>
                <w:sz w:val="20"/>
                <w:szCs w:val="20"/>
                <w:lang w:val="kk-KZ" w:eastAsia="ru-RU"/>
              </w:rPr>
            </w:pPr>
            <w:r w:rsidRPr="00AC5F17">
              <w:rPr>
                <w:rFonts w:ascii="Times New Roman" w:hAnsi="Times New Roman"/>
                <w:b/>
                <w:sz w:val="20"/>
                <w:szCs w:val="20"/>
                <w:lang w:eastAsia="ru-RU"/>
              </w:rPr>
              <w:t>№</w:t>
            </w:r>
            <w:r w:rsidR="00FB5F1B" w:rsidRPr="00AC5F17">
              <w:rPr>
                <w:rFonts w:ascii="Times New Roman" w:hAnsi="Times New Roman"/>
                <w:b/>
                <w:sz w:val="20"/>
                <w:szCs w:val="20"/>
                <w:lang w:eastAsia="ru-RU"/>
              </w:rPr>
              <w:t xml:space="preserve"> </w:t>
            </w:r>
            <w:r w:rsidR="00445C38" w:rsidRPr="00AC5F17">
              <w:t xml:space="preserve"> </w:t>
            </w:r>
          </w:p>
          <w:p w14:paraId="049ED24D" w14:textId="77777777" w:rsidR="00C2013E" w:rsidRPr="00AC5F17" w:rsidRDefault="00C2013E" w:rsidP="00C2013E">
            <w:pPr>
              <w:spacing w:after="0" w:line="240" w:lineRule="auto"/>
              <w:rPr>
                <w:rFonts w:ascii="Times New Roman" w:hAnsi="Times New Roman"/>
                <w:b/>
                <w:sz w:val="20"/>
                <w:szCs w:val="20"/>
                <w:lang w:val="kk-KZ"/>
              </w:rPr>
            </w:pPr>
          </w:p>
          <w:p w14:paraId="5BF684F9" w14:textId="01798887" w:rsidR="00C2013E" w:rsidRPr="00AC5F17" w:rsidRDefault="00B83A9C" w:rsidP="00C2013E">
            <w:pPr>
              <w:spacing w:after="0" w:line="240" w:lineRule="auto"/>
              <w:rPr>
                <w:rFonts w:ascii="Times New Roman" w:hAnsi="Times New Roman"/>
                <w:sz w:val="20"/>
                <w:szCs w:val="20"/>
                <w:lang w:eastAsia="ru-RU"/>
              </w:rPr>
            </w:pPr>
            <w:r>
              <w:rPr>
                <w:rFonts w:ascii="Times New Roman" w:hAnsi="Times New Roman"/>
                <w:b/>
                <w:sz w:val="20"/>
                <w:szCs w:val="20"/>
                <w:lang w:eastAsia="ru-RU"/>
              </w:rPr>
              <w:t>г. Астана</w:t>
            </w:r>
            <w:r w:rsidR="00C2013E" w:rsidRPr="00AC5F17">
              <w:rPr>
                <w:rFonts w:ascii="Times New Roman" w:hAnsi="Times New Roman"/>
                <w:sz w:val="20"/>
                <w:szCs w:val="20"/>
                <w:lang w:eastAsia="ru-RU"/>
              </w:rPr>
              <w:t xml:space="preserve"> </w:t>
            </w:r>
            <w:r w:rsidR="00C2013E" w:rsidRPr="00AC5F17">
              <w:rPr>
                <w:rFonts w:ascii="Times New Roman" w:hAnsi="Times New Roman"/>
                <w:sz w:val="20"/>
                <w:szCs w:val="20"/>
                <w:lang w:val="kk-KZ" w:eastAsia="ru-RU"/>
              </w:rPr>
              <w:t xml:space="preserve">             </w:t>
            </w:r>
            <w:r w:rsidR="00C2013E"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 xml:space="preserve">                      </w:t>
            </w:r>
            <w:proofErr w:type="gramStart"/>
            <w:r w:rsidR="000B2181" w:rsidRPr="00AC5F17">
              <w:rPr>
                <w:rFonts w:ascii="Times New Roman" w:hAnsi="Times New Roman"/>
                <w:b/>
                <w:sz w:val="20"/>
                <w:szCs w:val="20"/>
                <w:lang w:val="kk-KZ" w:eastAsia="ru-RU"/>
              </w:rPr>
              <w:t xml:space="preserve">   </w:t>
            </w:r>
            <w:r w:rsidR="007B340F" w:rsidRPr="00AC5F17">
              <w:rPr>
                <w:rFonts w:ascii="Times New Roman" w:hAnsi="Times New Roman"/>
                <w:b/>
                <w:sz w:val="20"/>
                <w:szCs w:val="20"/>
                <w:lang w:val="kk-KZ" w:eastAsia="ru-RU"/>
              </w:rPr>
              <w:t>«</w:t>
            </w:r>
            <w:proofErr w:type="gramEnd"/>
            <w:r w:rsidR="000B2181" w:rsidRPr="00AC5F17">
              <w:rPr>
                <w:rFonts w:ascii="Times New Roman" w:hAnsi="Times New Roman"/>
                <w:b/>
                <w:sz w:val="20"/>
                <w:szCs w:val="20"/>
                <w:lang w:val="kk-KZ" w:eastAsia="ru-RU"/>
              </w:rPr>
              <w:t>__</w:t>
            </w:r>
            <w:r w:rsidR="00C2013E" w:rsidRPr="00AC5F17">
              <w:rPr>
                <w:rFonts w:ascii="Times New Roman" w:hAnsi="Times New Roman"/>
                <w:b/>
                <w:sz w:val="20"/>
                <w:szCs w:val="20"/>
                <w:lang w:val="kk-KZ" w:eastAsia="ru-RU"/>
              </w:rPr>
              <w:t>»</w:t>
            </w:r>
            <w:r w:rsidR="00806083" w:rsidRPr="00AC5F17">
              <w:rPr>
                <w:rFonts w:ascii="Times New Roman" w:hAnsi="Times New Roman"/>
                <w:b/>
                <w:sz w:val="20"/>
                <w:szCs w:val="20"/>
                <w:lang w:val="kk-KZ" w:eastAsia="ru-RU"/>
              </w:rPr>
              <w:t xml:space="preserve"> </w:t>
            </w:r>
            <w:r w:rsidR="000B2181" w:rsidRPr="00AC5F17">
              <w:rPr>
                <w:rFonts w:ascii="Times New Roman" w:hAnsi="Times New Roman"/>
                <w:b/>
                <w:sz w:val="20"/>
                <w:szCs w:val="20"/>
                <w:lang w:val="kk-KZ" w:eastAsia="ru-RU"/>
              </w:rPr>
              <w:t>_________</w:t>
            </w:r>
            <w:r w:rsidR="00C2013E" w:rsidRPr="00AC5F17">
              <w:rPr>
                <w:rFonts w:ascii="Times New Roman" w:hAnsi="Times New Roman"/>
                <w:b/>
                <w:sz w:val="20"/>
                <w:szCs w:val="20"/>
                <w:lang w:val="kk-KZ" w:eastAsia="ru-RU"/>
              </w:rPr>
              <w:t xml:space="preserve"> </w:t>
            </w:r>
            <w:r w:rsidR="00C2013E" w:rsidRPr="00AC5F17">
              <w:rPr>
                <w:rFonts w:ascii="Times New Roman" w:hAnsi="Times New Roman"/>
                <w:b/>
                <w:sz w:val="20"/>
                <w:szCs w:val="20"/>
                <w:lang w:eastAsia="ru-RU"/>
              </w:rPr>
              <w:t>201</w:t>
            </w:r>
            <w:r w:rsidR="00B6315E">
              <w:rPr>
                <w:rFonts w:ascii="Times New Roman" w:hAnsi="Times New Roman"/>
                <w:b/>
                <w:sz w:val="20"/>
                <w:szCs w:val="20"/>
                <w:lang w:val="kk-KZ" w:eastAsia="ru-RU"/>
              </w:rPr>
              <w:t>7</w:t>
            </w:r>
            <w:r w:rsidR="00C2013E" w:rsidRPr="00AC5F17">
              <w:rPr>
                <w:rFonts w:ascii="Times New Roman" w:hAnsi="Times New Roman"/>
                <w:b/>
                <w:sz w:val="20"/>
                <w:szCs w:val="20"/>
                <w:lang w:eastAsia="ru-RU"/>
              </w:rPr>
              <w:t xml:space="preserve"> г.</w:t>
            </w:r>
          </w:p>
          <w:p w14:paraId="1B583CB8" w14:textId="77777777" w:rsidR="00C2013E" w:rsidRPr="00AC5F17" w:rsidRDefault="00C2013E" w:rsidP="00C2013E">
            <w:pPr>
              <w:spacing w:after="0" w:line="240" w:lineRule="auto"/>
              <w:rPr>
                <w:rFonts w:ascii="Times New Roman" w:hAnsi="Times New Roman"/>
                <w:b/>
                <w:sz w:val="20"/>
                <w:szCs w:val="20"/>
              </w:rPr>
            </w:pPr>
          </w:p>
          <w:p w14:paraId="231E26C7" w14:textId="3E8DAEFF" w:rsidR="00C2013E" w:rsidRPr="00AC5F17" w:rsidRDefault="00C2013E" w:rsidP="009D5B68">
            <w:pPr>
              <w:spacing w:after="0"/>
              <w:jc w:val="both"/>
              <w:rPr>
                <w:rFonts w:ascii="Times New Roman" w:hAnsi="Times New Roman"/>
                <w:sz w:val="20"/>
                <w:szCs w:val="20"/>
                <w:lang w:eastAsia="ru-RU"/>
              </w:rPr>
            </w:pPr>
            <w:proofErr w:type="spellStart"/>
            <w:r w:rsidRPr="00AC5F17">
              <w:rPr>
                <w:rFonts w:ascii="Times New Roman" w:hAnsi="Times New Roman"/>
                <w:b/>
                <w:color w:val="000000"/>
                <w:sz w:val="20"/>
                <w:szCs w:val="20"/>
              </w:rPr>
              <w:t>Неком</w:t>
            </w:r>
            <w:proofErr w:type="spellEnd"/>
            <w:r w:rsidR="00D4257C" w:rsidRPr="00AC5F17">
              <w:rPr>
                <w:rFonts w:ascii="Times New Roman" w:hAnsi="Times New Roman"/>
                <w:b/>
                <w:color w:val="000000"/>
                <w:sz w:val="20"/>
                <w:szCs w:val="20"/>
                <w:lang w:val="kk-KZ"/>
              </w:rPr>
              <w:t>м</w:t>
            </w:r>
            <w:proofErr w:type="spellStart"/>
            <w:r w:rsidRPr="00AC5F17">
              <w:rPr>
                <w:rFonts w:ascii="Times New Roman" w:hAnsi="Times New Roman"/>
                <w:b/>
                <w:color w:val="000000"/>
                <w:sz w:val="20"/>
                <w:szCs w:val="20"/>
              </w:rPr>
              <w:t>ерческое</w:t>
            </w:r>
            <w:proofErr w:type="spellEnd"/>
            <w:r w:rsidRPr="00AC5F17">
              <w:rPr>
                <w:rFonts w:ascii="Times New Roman" w:hAnsi="Times New Roman"/>
                <w:b/>
                <w:color w:val="000000"/>
                <w:sz w:val="20"/>
                <w:szCs w:val="20"/>
              </w:rPr>
              <w:t xml:space="preserve"> акционерное общество «Республиканская физико-математическая школа»</w:t>
            </w:r>
            <w:r w:rsidR="000B2181" w:rsidRPr="00AC5F17">
              <w:rPr>
                <w:color w:val="000000"/>
                <w:sz w:val="28"/>
                <w:szCs w:val="28"/>
                <w:lang w:val="kk-KZ" w:eastAsia="ru-RU"/>
              </w:rPr>
              <w:t xml:space="preserve"> </w:t>
            </w:r>
            <w:r w:rsidRPr="00AC5F17">
              <w:rPr>
                <w:rFonts w:ascii="Times New Roman" w:hAnsi="Times New Roman"/>
                <w:sz w:val="20"/>
                <w:szCs w:val="20"/>
              </w:rPr>
              <w:t>в лице</w:t>
            </w:r>
            <w:r w:rsidRPr="00AC5F17">
              <w:rPr>
                <w:rFonts w:ascii="Times New Roman" w:hAnsi="Times New Roman"/>
                <w:b/>
                <w:sz w:val="20"/>
                <w:szCs w:val="20"/>
              </w:rPr>
              <w:t xml:space="preserve"> </w:t>
            </w:r>
            <w:r w:rsidR="000B2181" w:rsidRPr="00AC5F17">
              <w:rPr>
                <w:rFonts w:ascii="Times New Roman" w:hAnsi="Times New Roman"/>
                <w:b/>
                <w:sz w:val="20"/>
                <w:szCs w:val="20"/>
              </w:rPr>
              <w:t xml:space="preserve">директора филиала </w:t>
            </w:r>
            <w:proofErr w:type="spellStart"/>
            <w:r w:rsidR="000B2181" w:rsidRPr="00AC5F17">
              <w:rPr>
                <w:rFonts w:ascii="Times New Roman" w:hAnsi="Times New Roman"/>
                <w:b/>
                <w:sz w:val="20"/>
                <w:szCs w:val="20"/>
              </w:rPr>
              <w:t>Бекахметова</w:t>
            </w:r>
            <w:proofErr w:type="spellEnd"/>
            <w:r w:rsidR="000B2181" w:rsidRPr="00AC5F17">
              <w:rPr>
                <w:rFonts w:ascii="Times New Roman" w:hAnsi="Times New Roman"/>
                <w:b/>
                <w:sz w:val="20"/>
                <w:szCs w:val="20"/>
              </w:rPr>
              <w:t xml:space="preserve"> Г.К.</w:t>
            </w:r>
            <w:r w:rsidRPr="00AC5F17">
              <w:rPr>
                <w:rFonts w:ascii="Times New Roman" w:hAnsi="Times New Roman"/>
                <w:b/>
                <w:sz w:val="20"/>
                <w:szCs w:val="20"/>
              </w:rPr>
              <w:t xml:space="preserve">, </w:t>
            </w:r>
            <w:r w:rsidRPr="00AC5F17">
              <w:rPr>
                <w:rFonts w:ascii="Times New Roman" w:eastAsia="Times New Roman" w:hAnsi="Times New Roman"/>
                <w:sz w:val="20"/>
                <w:szCs w:val="20"/>
                <w:lang w:eastAsia="ru-RU"/>
              </w:rPr>
              <w:t xml:space="preserve"> действующего на </w:t>
            </w:r>
            <w:r w:rsidR="000B2181" w:rsidRPr="00AC5F17">
              <w:rPr>
                <w:rFonts w:ascii="Times New Roman" w:eastAsia="Times New Roman" w:hAnsi="Times New Roman"/>
                <w:sz w:val="20"/>
                <w:szCs w:val="20"/>
                <w:lang w:eastAsia="ru-RU"/>
              </w:rPr>
              <w:t xml:space="preserve">основании Положения и </w:t>
            </w:r>
            <w:r w:rsidR="000B2181" w:rsidRPr="00AC5F17">
              <w:rPr>
                <w:rFonts w:ascii="Times New Roman" w:eastAsia="Times New Roman" w:hAnsi="Times New Roman"/>
                <w:sz w:val="20"/>
                <w:szCs w:val="20"/>
                <w:lang w:val="kk-KZ" w:eastAsia="ru-RU"/>
              </w:rPr>
              <w:t>генеральной доверенности №</w:t>
            </w:r>
            <w:r w:rsidR="00B6315E">
              <w:rPr>
                <w:rFonts w:ascii="Times New Roman" w:eastAsia="Times New Roman" w:hAnsi="Times New Roman"/>
                <w:sz w:val="20"/>
                <w:szCs w:val="20"/>
                <w:lang w:val="kk-KZ" w:eastAsia="ru-RU"/>
              </w:rPr>
              <w:t>01</w:t>
            </w:r>
            <w:r w:rsidR="000B2181" w:rsidRPr="00AC5F17">
              <w:rPr>
                <w:rFonts w:ascii="Times New Roman" w:eastAsia="Times New Roman" w:hAnsi="Times New Roman"/>
                <w:sz w:val="20"/>
                <w:szCs w:val="20"/>
                <w:lang w:val="kk-KZ" w:eastAsia="ru-RU"/>
              </w:rPr>
              <w:t xml:space="preserve">/16 от </w:t>
            </w:r>
            <w:r w:rsidR="00B6315E">
              <w:rPr>
                <w:rFonts w:ascii="Times New Roman" w:eastAsia="Times New Roman" w:hAnsi="Times New Roman"/>
                <w:sz w:val="20"/>
                <w:szCs w:val="20"/>
                <w:lang w:val="kk-KZ" w:eastAsia="ru-RU"/>
              </w:rPr>
              <w:t>04</w:t>
            </w:r>
            <w:r w:rsidR="000B2181" w:rsidRPr="00AC5F17">
              <w:rPr>
                <w:rFonts w:ascii="Times New Roman" w:eastAsia="Times New Roman" w:hAnsi="Times New Roman"/>
                <w:sz w:val="20"/>
                <w:szCs w:val="20"/>
                <w:lang w:val="kk-KZ" w:eastAsia="ru-RU"/>
              </w:rPr>
              <w:t>.</w:t>
            </w:r>
            <w:r w:rsidR="00B6315E">
              <w:rPr>
                <w:rFonts w:ascii="Times New Roman" w:eastAsia="Times New Roman" w:hAnsi="Times New Roman"/>
                <w:sz w:val="20"/>
                <w:szCs w:val="20"/>
                <w:lang w:val="kk-KZ" w:eastAsia="ru-RU"/>
              </w:rPr>
              <w:t>01</w:t>
            </w:r>
            <w:r w:rsidR="000B2181" w:rsidRPr="00AC5F17">
              <w:rPr>
                <w:rFonts w:ascii="Times New Roman" w:eastAsia="Times New Roman" w:hAnsi="Times New Roman"/>
                <w:sz w:val="20"/>
                <w:szCs w:val="20"/>
                <w:lang w:val="kk-KZ" w:eastAsia="ru-RU"/>
              </w:rPr>
              <w:t>.201</w:t>
            </w:r>
            <w:r w:rsidR="00B6315E">
              <w:rPr>
                <w:rFonts w:ascii="Times New Roman" w:eastAsia="Times New Roman" w:hAnsi="Times New Roman"/>
                <w:sz w:val="20"/>
                <w:szCs w:val="20"/>
                <w:lang w:val="kk-KZ" w:eastAsia="ru-RU"/>
              </w:rPr>
              <w:t>7</w:t>
            </w:r>
            <w:r w:rsidR="000B2181" w:rsidRPr="00AC5F17">
              <w:rPr>
                <w:rFonts w:ascii="Times New Roman" w:eastAsia="Times New Roman" w:hAnsi="Times New Roman"/>
                <w:sz w:val="20"/>
                <w:szCs w:val="20"/>
                <w:lang w:val="kk-KZ" w:eastAsia="ru-RU"/>
              </w:rPr>
              <w:t xml:space="preserve"> года</w:t>
            </w:r>
            <w:r w:rsidRPr="00AC5F17">
              <w:rPr>
                <w:rFonts w:ascii="Times New Roman" w:eastAsia="Times New Roman" w:hAnsi="Times New Roman"/>
                <w:sz w:val="20"/>
                <w:szCs w:val="20"/>
                <w:lang w:eastAsia="ru-RU"/>
              </w:rPr>
              <w:t xml:space="preserve">, именуемое в дальнейшем </w:t>
            </w:r>
            <w:r w:rsidRPr="00AC5F17">
              <w:rPr>
                <w:rFonts w:ascii="Times New Roman" w:eastAsia="Times New Roman" w:hAnsi="Times New Roman"/>
                <w:b/>
                <w:sz w:val="20"/>
                <w:szCs w:val="20"/>
                <w:lang w:eastAsia="ru-RU"/>
              </w:rPr>
              <w:t>«Заказчик»</w:t>
            </w:r>
            <w:r w:rsidRPr="00AC5F17">
              <w:rPr>
                <w:rFonts w:ascii="Times New Roman" w:eastAsia="Times New Roman" w:hAnsi="Times New Roman"/>
                <w:sz w:val="20"/>
                <w:szCs w:val="20"/>
                <w:lang w:eastAsia="ru-RU"/>
              </w:rPr>
              <w:t xml:space="preserve"> с одной стороны, </w:t>
            </w:r>
            <w:r w:rsidR="000B2181" w:rsidRPr="00AC5F17">
              <w:rPr>
                <w:rFonts w:ascii="Times New Roman" w:eastAsia="Times New Roman" w:hAnsi="Times New Roman"/>
                <w:sz w:val="20"/>
                <w:szCs w:val="20"/>
                <w:lang w:val="kk-KZ" w:eastAsia="ru-RU"/>
              </w:rPr>
              <w:t xml:space="preserve">и </w:t>
            </w:r>
            <w:r w:rsidR="00B6315E">
              <w:rPr>
                <w:rFonts w:ascii="Times New Roman" w:hAnsi="Times New Roman"/>
                <w:b/>
                <w:sz w:val="20"/>
                <w:szCs w:val="20"/>
              </w:rPr>
              <w:t>____________________</w:t>
            </w:r>
            <w:r w:rsidR="002C277E" w:rsidRPr="00AC5F17">
              <w:rPr>
                <w:rFonts w:ascii="Times New Roman" w:hAnsi="Times New Roman"/>
                <w:b/>
                <w:sz w:val="20"/>
                <w:szCs w:val="20"/>
              </w:rPr>
              <w:t xml:space="preserve"> </w:t>
            </w:r>
            <w:r w:rsidR="002F7975" w:rsidRPr="00AC5F17">
              <w:rPr>
                <w:rFonts w:ascii="Times New Roman" w:eastAsia="Times New Roman" w:hAnsi="Times New Roman"/>
                <w:sz w:val="20"/>
                <w:szCs w:val="20"/>
                <w:lang w:eastAsia="ru-RU"/>
              </w:rPr>
              <w:t xml:space="preserve">именуемый в дальнейшем </w:t>
            </w:r>
            <w:r w:rsidR="002F7975" w:rsidRPr="00AC5F17">
              <w:rPr>
                <w:rFonts w:ascii="Times New Roman" w:eastAsia="Times New Roman" w:hAnsi="Times New Roman"/>
                <w:b/>
                <w:color w:val="000000"/>
                <w:sz w:val="20"/>
                <w:szCs w:val="20"/>
                <w:lang w:eastAsia="ru-RU"/>
              </w:rPr>
              <w:t>«</w:t>
            </w:r>
            <w:r w:rsidR="00451671">
              <w:rPr>
                <w:rFonts w:ascii="Times New Roman" w:eastAsia="Times New Roman" w:hAnsi="Times New Roman"/>
                <w:b/>
                <w:color w:val="000000"/>
                <w:sz w:val="20"/>
                <w:szCs w:val="20"/>
                <w:lang w:eastAsia="ru-RU"/>
              </w:rPr>
              <w:t>Подрядчик</w:t>
            </w:r>
            <w:r w:rsidR="002F7975" w:rsidRPr="00AC5F17">
              <w:rPr>
                <w:rFonts w:ascii="Times New Roman" w:eastAsia="Times New Roman" w:hAnsi="Times New Roman"/>
                <w:b/>
                <w:color w:val="000000"/>
                <w:sz w:val="20"/>
                <w:szCs w:val="20"/>
                <w:lang w:eastAsia="ru-RU"/>
              </w:rPr>
              <w:t xml:space="preserve">» </w:t>
            </w:r>
            <w:r w:rsidR="002F7975" w:rsidRPr="00AC5F17">
              <w:rPr>
                <w:rFonts w:ascii="Times New Roman" w:eastAsia="Times New Roman" w:hAnsi="Times New Roman"/>
                <w:color w:val="000000"/>
                <w:sz w:val="20"/>
                <w:szCs w:val="20"/>
                <w:lang w:eastAsia="ru-RU"/>
              </w:rPr>
              <w:t xml:space="preserve">в лице </w:t>
            </w:r>
            <w:r w:rsidR="000B2181" w:rsidRPr="00AC5F17">
              <w:rPr>
                <w:rFonts w:ascii="Times New Roman" w:eastAsia="Times New Roman" w:hAnsi="Times New Roman"/>
                <w:color w:val="000000"/>
                <w:sz w:val="20"/>
                <w:szCs w:val="20"/>
                <w:lang w:eastAsia="ru-RU"/>
              </w:rPr>
              <w:t xml:space="preserve">директора </w:t>
            </w:r>
            <w:r w:rsidR="002F7975" w:rsidRPr="00AC5F17">
              <w:rPr>
                <w:rFonts w:ascii="Times New Roman" w:eastAsia="Times New Roman" w:hAnsi="Times New Roman"/>
                <w:color w:val="000000"/>
                <w:sz w:val="20"/>
                <w:szCs w:val="20"/>
                <w:lang w:eastAsia="ru-RU"/>
              </w:rPr>
              <w:t xml:space="preserve"> </w:t>
            </w:r>
            <w:r w:rsidR="00596F2F" w:rsidRPr="00AC5F17">
              <w:rPr>
                <w:rFonts w:ascii="Times New Roman" w:hAnsi="Times New Roman"/>
                <w:b/>
                <w:sz w:val="20"/>
                <w:szCs w:val="20"/>
              </w:rPr>
              <w:t xml:space="preserve"> </w:t>
            </w:r>
            <w:r w:rsidR="00B6315E">
              <w:rPr>
                <w:rFonts w:ascii="Times New Roman" w:eastAsia="Times New Roman" w:hAnsi="Times New Roman"/>
                <w:b/>
                <w:color w:val="000000"/>
                <w:sz w:val="20"/>
                <w:szCs w:val="20"/>
                <w:lang w:eastAsia="ru-RU"/>
              </w:rPr>
              <w:t>_______________________</w:t>
            </w:r>
            <w:r w:rsidR="000B2181" w:rsidRPr="00AC5F17">
              <w:rPr>
                <w:rFonts w:ascii="Times New Roman" w:eastAsia="Times New Roman" w:hAnsi="Times New Roman"/>
                <w:b/>
                <w:color w:val="000000"/>
                <w:sz w:val="20"/>
                <w:szCs w:val="20"/>
                <w:lang w:eastAsia="ru-RU"/>
              </w:rPr>
              <w:t>,</w:t>
            </w:r>
            <w:r w:rsidR="002F7975" w:rsidRPr="00AC5F17">
              <w:rPr>
                <w:rFonts w:ascii="Times New Roman" w:hAnsi="Times New Roman"/>
                <w:b/>
                <w:sz w:val="20"/>
                <w:szCs w:val="20"/>
                <w:lang w:val="kk-KZ"/>
              </w:rPr>
              <w:t xml:space="preserve"> </w:t>
            </w:r>
            <w:r w:rsidR="002F7975" w:rsidRPr="00AC5F17">
              <w:rPr>
                <w:rFonts w:ascii="Times New Roman" w:hAnsi="Times New Roman"/>
                <w:sz w:val="20"/>
                <w:szCs w:val="20"/>
              </w:rPr>
              <w:t xml:space="preserve">действующего на основании </w:t>
            </w:r>
            <w:r w:rsidR="00B6315E">
              <w:rPr>
                <w:rFonts w:ascii="Times New Roman" w:hAnsi="Times New Roman"/>
                <w:sz w:val="20"/>
                <w:szCs w:val="20"/>
              </w:rPr>
              <w:t>______________</w:t>
            </w:r>
            <w:r w:rsidRPr="00AC5F17">
              <w:rPr>
                <w:rFonts w:ascii="Times New Roman" w:eastAsia="Times New Roman" w:hAnsi="Times New Roman"/>
                <w:b/>
                <w:color w:val="000000"/>
                <w:sz w:val="20"/>
                <w:szCs w:val="20"/>
                <w:lang w:eastAsia="ru-RU"/>
              </w:rPr>
              <w:t xml:space="preserve">, </w:t>
            </w:r>
            <w:r w:rsidRPr="00AC5F17">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AC5F17">
              <w:rPr>
                <w:rFonts w:ascii="Times New Roman" w:hAnsi="Times New Roman"/>
                <w:sz w:val="20"/>
                <w:szCs w:val="20"/>
                <w:lang w:eastAsia="ru-RU"/>
              </w:rPr>
              <w:t xml:space="preserve">, </w:t>
            </w:r>
            <w:r w:rsidR="00887198" w:rsidRPr="00AC5F17">
              <w:rPr>
                <w:rFonts w:ascii="Times New Roman" w:hAnsi="Times New Roman"/>
                <w:sz w:val="20"/>
                <w:szCs w:val="20"/>
                <w:lang w:eastAsia="ru-RU"/>
              </w:rPr>
              <w:t xml:space="preserve">на основании </w:t>
            </w:r>
            <w:r w:rsidR="00B6315E">
              <w:rPr>
                <w:rFonts w:ascii="Times New Roman" w:hAnsi="Times New Roman"/>
                <w:sz w:val="20"/>
                <w:szCs w:val="20"/>
                <w:lang w:eastAsia="ru-RU"/>
              </w:rPr>
              <w:t>____________________</w:t>
            </w:r>
            <w:r w:rsidR="00887198" w:rsidRPr="00AC5F17">
              <w:rPr>
                <w:rFonts w:ascii="Times New Roman" w:hAnsi="Times New Roman"/>
                <w:sz w:val="20"/>
                <w:szCs w:val="20"/>
                <w:lang w:eastAsia="ru-RU"/>
              </w:rPr>
              <w:t xml:space="preserve"> </w:t>
            </w:r>
            <w:r w:rsidR="00887198" w:rsidRPr="00AC5F17">
              <w:rPr>
                <w:rFonts w:ascii="Times New Roman" w:eastAsia="Times New Roman" w:hAnsi="Times New Roman"/>
                <w:i/>
                <w:sz w:val="20"/>
                <w:szCs w:val="20"/>
                <w:lang w:eastAsia="ru-RU"/>
              </w:rPr>
              <w:t xml:space="preserve">(приобретения товаров, работ, услуг, если общая сумма закупаемого товара, работы, услуги, предусмотренная Планом закупок на соответствующий календарный год, не превышает </w:t>
            </w:r>
            <w:proofErr w:type="spellStart"/>
            <w:r w:rsidR="00887198" w:rsidRPr="00AC5F17">
              <w:rPr>
                <w:rFonts w:ascii="Times New Roman" w:eastAsia="Times New Roman" w:hAnsi="Times New Roman"/>
                <w:i/>
                <w:sz w:val="20"/>
                <w:szCs w:val="20"/>
                <w:lang w:eastAsia="ru-RU"/>
              </w:rPr>
              <w:t>двухтысячекратного</w:t>
            </w:r>
            <w:proofErr w:type="spellEnd"/>
            <w:r w:rsidR="00887198" w:rsidRPr="00AC5F17">
              <w:rPr>
                <w:rFonts w:ascii="Times New Roman" w:eastAsia="Times New Roman" w:hAnsi="Times New Roman"/>
                <w:i/>
                <w:sz w:val="20"/>
                <w:szCs w:val="20"/>
                <w:lang w:eastAsia="ru-RU"/>
              </w:rPr>
              <w:t xml:space="preserve"> размера месячного расчётного показателя, установленного законом о республиканском бюджете на соответствующий финансовый год)</w:t>
            </w:r>
            <w:r w:rsidR="00887198" w:rsidRPr="00AC5F17">
              <w:rPr>
                <w:rFonts w:ascii="Times New Roman" w:hAnsi="Times New Roman"/>
                <w:sz w:val="20"/>
                <w:szCs w:val="20"/>
                <w:lang w:eastAsia="ru-RU"/>
              </w:rPr>
              <w:t xml:space="preserve"> Правил</w:t>
            </w:r>
            <w:r w:rsidR="00887198" w:rsidRPr="00AC5F17">
              <w:rPr>
                <w:rFonts w:ascii="Times New Roman" w:eastAsia="Times New Roman" w:hAnsi="Times New Roman"/>
                <w:sz w:val="20"/>
                <w:szCs w:val="20"/>
                <w:lang w:eastAsia="ru-RU"/>
              </w:rPr>
              <w:t xml:space="preserve"> закупок товаров, работ и услуг, осуществляемых автономной организацией образования «Назарбаев Интеллектуальные школы» и организациями Интеллектуальных школ</w:t>
            </w:r>
            <w:r w:rsidR="00887198" w:rsidRPr="00AC5F17">
              <w:rPr>
                <w:rFonts w:ascii="Times New Roman" w:hAnsi="Times New Roman"/>
                <w:sz w:val="20"/>
                <w:szCs w:val="20"/>
                <w:lang w:eastAsia="ru-RU"/>
              </w:rPr>
              <w:t xml:space="preserve"> </w:t>
            </w:r>
            <w:r w:rsidRPr="00AC5F17">
              <w:rPr>
                <w:rFonts w:ascii="Times New Roman" w:hAnsi="Times New Roman"/>
                <w:sz w:val="20"/>
                <w:szCs w:val="20"/>
                <w:lang w:eastAsia="ru-RU"/>
              </w:rPr>
              <w:t xml:space="preserve"> </w:t>
            </w:r>
            <w:r w:rsidR="00F23F54" w:rsidRPr="00AC5F17">
              <w:rPr>
                <w:rFonts w:ascii="Times New Roman" w:hAnsi="Times New Roman"/>
                <w:sz w:val="20"/>
                <w:szCs w:val="20"/>
                <w:lang w:val="kk-KZ" w:eastAsia="ru-RU"/>
              </w:rPr>
              <w:t xml:space="preserve">способом </w:t>
            </w:r>
            <w:r w:rsidR="00B6315E">
              <w:rPr>
                <w:rFonts w:ascii="Times New Roman" w:hAnsi="Times New Roman"/>
                <w:sz w:val="20"/>
                <w:szCs w:val="20"/>
                <w:lang w:val="kk-KZ" w:eastAsia="ru-RU"/>
              </w:rPr>
              <w:t>____________________</w:t>
            </w:r>
            <w:r w:rsidR="00F23F54" w:rsidRPr="00AC5F17">
              <w:rPr>
                <w:rFonts w:ascii="Times New Roman" w:hAnsi="Times New Roman"/>
                <w:sz w:val="20"/>
                <w:szCs w:val="20"/>
                <w:lang w:val="kk-KZ" w:eastAsia="ru-RU"/>
              </w:rPr>
              <w:t xml:space="preserve"> </w:t>
            </w:r>
            <w:r w:rsidRPr="00AC5F17">
              <w:rPr>
                <w:rFonts w:ascii="Times New Roman" w:hAnsi="Times New Roman"/>
                <w:sz w:val="20"/>
                <w:szCs w:val="20"/>
                <w:lang w:eastAsia="ru-RU"/>
              </w:rPr>
              <w:t xml:space="preserve">заключили настоящий договор о закупках </w:t>
            </w:r>
            <w:r w:rsidRPr="00AC5F17">
              <w:rPr>
                <w:rFonts w:ascii="Times New Roman" w:hAnsi="Times New Roman"/>
                <w:sz w:val="20"/>
                <w:szCs w:val="20"/>
                <w:lang w:val="kk-KZ" w:eastAsia="ru-RU"/>
              </w:rPr>
              <w:t>услуг</w:t>
            </w:r>
            <w:r w:rsidRPr="00AC5F17">
              <w:rPr>
                <w:rFonts w:ascii="Times New Roman" w:hAnsi="Times New Roman"/>
                <w:sz w:val="20"/>
                <w:szCs w:val="20"/>
                <w:lang w:eastAsia="ru-RU"/>
              </w:rPr>
              <w:t xml:space="preserve"> (далее </w:t>
            </w:r>
            <w:r w:rsidR="0005145D" w:rsidRPr="00AC5F17">
              <w:rPr>
                <w:rFonts w:ascii="Times New Roman" w:hAnsi="Times New Roman"/>
                <w:sz w:val="20"/>
                <w:szCs w:val="20"/>
                <w:lang w:eastAsia="ru-RU"/>
              </w:rPr>
              <w:t>–</w:t>
            </w:r>
            <w:r w:rsidRPr="00AC5F17">
              <w:rPr>
                <w:rFonts w:ascii="Times New Roman" w:hAnsi="Times New Roman"/>
                <w:sz w:val="20"/>
                <w:szCs w:val="20"/>
                <w:lang w:eastAsia="ru-RU"/>
              </w:rPr>
              <w:t xml:space="preserve"> Договор) и пришли к соглашению о нижеследующем:</w:t>
            </w:r>
          </w:p>
          <w:p w14:paraId="56C26227" w14:textId="77777777" w:rsidR="005B4DB7" w:rsidRPr="00AC5F17" w:rsidRDefault="005B4DB7" w:rsidP="003061C3">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 Предмет договора</w:t>
            </w:r>
          </w:p>
          <w:p w14:paraId="7A3C6568" w14:textId="182FF9F9" w:rsidR="005B4DB7" w:rsidRPr="00AC5F17" w:rsidRDefault="00DC3998" w:rsidP="00AF70FE">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 xml:space="preserve">1.1 </w:t>
            </w:r>
            <w:r w:rsidR="00451671">
              <w:rPr>
                <w:rFonts w:ascii="Times New Roman" w:hAnsi="Times New Roman"/>
                <w:sz w:val="20"/>
                <w:szCs w:val="20"/>
                <w:lang w:eastAsia="ru-RU"/>
              </w:rPr>
              <w:t>Подрядчик</w:t>
            </w:r>
            <w:r w:rsidR="00AF70FE" w:rsidRPr="00AC5F17">
              <w:rPr>
                <w:rFonts w:ascii="Times New Roman" w:hAnsi="Times New Roman"/>
                <w:sz w:val="20"/>
                <w:szCs w:val="20"/>
                <w:lang w:eastAsia="ru-RU"/>
              </w:rPr>
              <w:t xml:space="preserve"> </w:t>
            </w:r>
            <w:r w:rsidR="00EB3C05" w:rsidRPr="00AC5F17">
              <w:rPr>
                <w:rFonts w:ascii="Times New Roman" w:hAnsi="Times New Roman"/>
                <w:sz w:val="20"/>
                <w:szCs w:val="20"/>
                <w:lang w:eastAsia="ru-RU"/>
              </w:rPr>
              <w:t xml:space="preserve">обязуется </w:t>
            </w:r>
            <w:r w:rsidR="003049DA">
              <w:rPr>
                <w:rFonts w:ascii="Times New Roman" w:hAnsi="Times New Roman"/>
                <w:sz w:val="20"/>
                <w:szCs w:val="20"/>
                <w:lang w:val="kk-KZ" w:eastAsia="ru-RU"/>
              </w:rPr>
              <w:t>выполнить работы</w:t>
            </w:r>
            <w:r w:rsidR="00EB3C05" w:rsidRPr="00AC5F17">
              <w:rPr>
                <w:rFonts w:ascii="Times New Roman" w:hAnsi="Times New Roman"/>
                <w:sz w:val="20"/>
                <w:szCs w:val="20"/>
                <w:lang w:eastAsia="ru-RU"/>
              </w:rPr>
              <w:t xml:space="preserve"> </w:t>
            </w:r>
            <w:r w:rsidR="001D6AEE" w:rsidRPr="00AC5F17">
              <w:rPr>
                <w:rFonts w:ascii="Times New Roman" w:eastAsia="Times New Roman" w:hAnsi="Times New Roman"/>
                <w:color w:val="000000"/>
                <w:sz w:val="20"/>
                <w:szCs w:val="20"/>
                <w:lang w:eastAsia="ru-RU"/>
              </w:rPr>
              <w:t xml:space="preserve">согласно </w:t>
            </w:r>
            <w:r w:rsidR="00335095" w:rsidRPr="00AC5F17">
              <w:rPr>
                <w:rFonts w:ascii="Times New Roman" w:hAnsi="Times New Roman"/>
                <w:sz w:val="20"/>
                <w:szCs w:val="20"/>
                <w:lang w:eastAsia="ru-RU"/>
              </w:rPr>
              <w:t>приложению</w:t>
            </w:r>
            <w:r w:rsidR="00335095" w:rsidRPr="00AC5F17">
              <w:rPr>
                <w:rFonts w:ascii="Times New Roman" w:hAnsi="Times New Roman"/>
                <w:sz w:val="20"/>
                <w:szCs w:val="20"/>
                <w:lang w:val="kk-KZ" w:eastAsia="ru-RU"/>
              </w:rPr>
              <w:t xml:space="preserve"> </w:t>
            </w:r>
            <w:r w:rsidR="00335095" w:rsidRPr="00AC5F17">
              <w:rPr>
                <w:rFonts w:ascii="Times New Roman" w:hAnsi="Times New Roman"/>
                <w:sz w:val="20"/>
                <w:szCs w:val="20"/>
                <w:lang w:eastAsia="ru-RU"/>
              </w:rPr>
              <w:t>1</w:t>
            </w:r>
            <w:r w:rsidR="005B4DB7" w:rsidRPr="00AC5F17">
              <w:rPr>
                <w:rFonts w:ascii="Times New Roman" w:hAnsi="Times New Roman"/>
                <w:sz w:val="20"/>
                <w:szCs w:val="20"/>
                <w:lang w:eastAsia="ru-RU"/>
              </w:rPr>
              <w:t xml:space="preserve"> к настоящему Договору (далее </w:t>
            </w:r>
            <w:r w:rsidR="00EB3C05" w:rsidRPr="00AC5F17">
              <w:rPr>
                <w:rFonts w:ascii="Times New Roman" w:hAnsi="Times New Roman"/>
                <w:sz w:val="20"/>
                <w:szCs w:val="20"/>
                <w:lang w:eastAsia="ru-RU"/>
              </w:rPr>
              <w:t xml:space="preserve">– </w:t>
            </w:r>
            <w:r w:rsidR="00451671">
              <w:rPr>
                <w:rFonts w:ascii="Times New Roman" w:hAnsi="Times New Roman"/>
                <w:sz w:val="20"/>
                <w:szCs w:val="20"/>
                <w:lang w:val="kk-KZ" w:eastAsia="ru-RU"/>
              </w:rPr>
              <w:t>Работы</w:t>
            </w:r>
            <w:r w:rsidR="005B4DB7" w:rsidRPr="00AC5F17">
              <w:rPr>
                <w:rFonts w:ascii="Times New Roman" w:hAnsi="Times New Roman"/>
                <w:sz w:val="20"/>
                <w:szCs w:val="20"/>
                <w:lang w:eastAsia="ru-RU"/>
              </w:rPr>
              <w:t xml:space="preserve">), а Заказчик принять </w:t>
            </w:r>
            <w:r w:rsidR="00451671">
              <w:rPr>
                <w:rFonts w:ascii="Times New Roman" w:hAnsi="Times New Roman"/>
                <w:sz w:val="20"/>
                <w:szCs w:val="20"/>
                <w:lang w:val="kk-KZ" w:eastAsia="ru-RU"/>
              </w:rPr>
              <w:t>работы</w:t>
            </w:r>
            <w:r w:rsidR="0046699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и оплатить </w:t>
            </w:r>
            <w:r w:rsidR="00EB3C05" w:rsidRPr="00AC5F17">
              <w:rPr>
                <w:rFonts w:ascii="Times New Roman" w:hAnsi="Times New Roman"/>
                <w:sz w:val="20"/>
                <w:szCs w:val="20"/>
                <w:lang w:eastAsia="ru-RU"/>
              </w:rPr>
              <w:t>на</w:t>
            </w:r>
            <w:r w:rsidR="005B4DB7" w:rsidRPr="00AC5F17">
              <w:rPr>
                <w:rFonts w:ascii="Times New Roman" w:hAnsi="Times New Roman"/>
                <w:sz w:val="20"/>
                <w:szCs w:val="20"/>
                <w:lang w:eastAsia="ru-RU"/>
              </w:rPr>
              <w:t xml:space="preserve"> условиях настоящего Договора.</w:t>
            </w:r>
            <w:r w:rsidR="00335095" w:rsidRPr="00AC5F17">
              <w:rPr>
                <w:rFonts w:ascii="Times New Roman" w:hAnsi="Times New Roman"/>
                <w:sz w:val="20"/>
                <w:szCs w:val="20"/>
                <w:lang w:val="kk-KZ" w:eastAsia="ru-RU"/>
              </w:rPr>
              <w:t xml:space="preserve"> </w:t>
            </w:r>
          </w:p>
          <w:p w14:paraId="7A0B2E8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14:paraId="1A05ED7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 настоящий Договор;</w:t>
            </w:r>
          </w:p>
          <w:p w14:paraId="70735C52" w14:textId="48094C6E"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 xml:space="preserve">2) перечень </w:t>
            </w:r>
            <w:r w:rsidR="009D5B68" w:rsidRPr="00AC5F17">
              <w:rPr>
                <w:rFonts w:ascii="Times New Roman" w:hAnsi="Times New Roman"/>
                <w:sz w:val="20"/>
                <w:szCs w:val="20"/>
                <w:lang w:eastAsia="ru-RU"/>
              </w:rPr>
              <w:t xml:space="preserve">закупаемых </w:t>
            </w:r>
            <w:r w:rsidR="00451671">
              <w:rPr>
                <w:rFonts w:ascii="Times New Roman" w:hAnsi="Times New Roman"/>
                <w:sz w:val="20"/>
                <w:szCs w:val="20"/>
                <w:lang w:val="kk-KZ" w:eastAsia="ru-RU"/>
              </w:rPr>
              <w:t>работ</w:t>
            </w:r>
            <w:r w:rsidR="009D5B68" w:rsidRPr="00AC5F17">
              <w:rPr>
                <w:rFonts w:ascii="Times New Roman" w:hAnsi="Times New Roman"/>
                <w:sz w:val="20"/>
                <w:szCs w:val="20"/>
                <w:lang w:eastAsia="ru-RU"/>
              </w:rPr>
              <w:t xml:space="preserve"> (Приложение 1)</w:t>
            </w:r>
            <w:r w:rsidR="00887198" w:rsidRPr="00AC5F17">
              <w:rPr>
                <w:rFonts w:ascii="Times New Roman" w:hAnsi="Times New Roman"/>
                <w:sz w:val="20"/>
                <w:szCs w:val="20"/>
                <w:lang w:val="kk-KZ" w:eastAsia="ru-RU"/>
              </w:rPr>
              <w:t>;</w:t>
            </w:r>
          </w:p>
          <w:p w14:paraId="14A9A62F" w14:textId="77777777" w:rsidR="005B4DB7" w:rsidRPr="00AC5F17" w:rsidRDefault="005B4DB7" w:rsidP="00892DF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2. Стоимость Договора и условия оплаты</w:t>
            </w:r>
          </w:p>
          <w:p w14:paraId="4B591E3C" w14:textId="3C738E15" w:rsidR="005B4DB7" w:rsidRPr="00AC5F17" w:rsidRDefault="005B4DB7" w:rsidP="005E6DE5">
            <w:pPr>
              <w:spacing w:after="0" w:line="240" w:lineRule="auto"/>
              <w:jc w:val="both"/>
              <w:rPr>
                <w:rFonts w:ascii="Times New Roman" w:hAnsi="Times New Roman"/>
                <w:b/>
                <w:sz w:val="20"/>
                <w:szCs w:val="20"/>
                <w:lang w:val="kk-KZ" w:eastAsia="ru-RU"/>
              </w:rPr>
            </w:pPr>
            <w:r w:rsidRPr="00AC5F17">
              <w:rPr>
                <w:rFonts w:ascii="Times New Roman" w:hAnsi="Times New Roman"/>
                <w:sz w:val="20"/>
                <w:szCs w:val="20"/>
                <w:lang w:eastAsia="ru-RU"/>
              </w:rPr>
              <w:t xml:space="preserve">2.1 Общая сумма Договора составляет </w:t>
            </w:r>
            <w:r w:rsidR="00B6315E">
              <w:rPr>
                <w:rFonts w:ascii="Times New Roman" w:hAnsi="Times New Roman"/>
                <w:b/>
                <w:sz w:val="20"/>
                <w:szCs w:val="20"/>
                <w:lang w:eastAsia="ru-RU"/>
              </w:rPr>
              <w:t>________________</w:t>
            </w:r>
            <w:r w:rsidR="003E2F2E" w:rsidRPr="00AC5F17">
              <w:rPr>
                <w:rFonts w:ascii="Times New Roman" w:hAnsi="Times New Roman"/>
                <w:b/>
                <w:sz w:val="20"/>
                <w:szCs w:val="20"/>
                <w:lang w:val="kk-KZ" w:eastAsia="ru-RU"/>
              </w:rPr>
              <w:t xml:space="preserve">            </w:t>
            </w:r>
            <w:proofErr w:type="gramStart"/>
            <w:r w:rsidR="003E2F2E" w:rsidRPr="00AC5F17">
              <w:rPr>
                <w:rFonts w:ascii="Times New Roman" w:hAnsi="Times New Roman"/>
                <w:b/>
                <w:sz w:val="20"/>
                <w:szCs w:val="20"/>
                <w:lang w:val="kk-KZ" w:eastAsia="ru-RU"/>
              </w:rPr>
              <w:t xml:space="preserve"> </w:t>
            </w:r>
            <w:r w:rsidR="00335095" w:rsidRPr="00AC5F17">
              <w:rPr>
                <w:rFonts w:ascii="Times New Roman" w:hAnsi="Times New Roman"/>
                <w:b/>
                <w:sz w:val="20"/>
                <w:szCs w:val="20"/>
                <w:lang w:val="kk-KZ" w:eastAsia="ru-RU"/>
              </w:rPr>
              <w:t xml:space="preserve">  (</w:t>
            </w:r>
            <w:proofErr w:type="gramEnd"/>
            <w:r w:rsidR="00B6315E">
              <w:rPr>
                <w:rFonts w:ascii="Times New Roman" w:hAnsi="Times New Roman"/>
                <w:b/>
                <w:sz w:val="20"/>
                <w:szCs w:val="20"/>
                <w:lang w:val="kk-KZ" w:eastAsia="ru-RU"/>
              </w:rPr>
              <w:t>_____________________</w:t>
            </w:r>
            <w:r w:rsidR="00AA3B5B" w:rsidRPr="00AC5F17">
              <w:rPr>
                <w:rFonts w:ascii="Times New Roman" w:hAnsi="Times New Roman"/>
                <w:b/>
                <w:sz w:val="20"/>
                <w:szCs w:val="20"/>
                <w:lang w:val="kk-KZ" w:eastAsia="ru-RU"/>
              </w:rPr>
              <w:t>) тенге</w:t>
            </w:r>
            <w:r w:rsidR="004C57D7" w:rsidRPr="00AC5F17">
              <w:rPr>
                <w:rFonts w:ascii="Times New Roman" w:hAnsi="Times New Roman"/>
                <w:b/>
                <w:sz w:val="20"/>
                <w:szCs w:val="20"/>
                <w:lang w:val="kk-KZ" w:eastAsia="ru-RU"/>
              </w:rPr>
              <w:t xml:space="preserve"> </w:t>
            </w:r>
            <w:r w:rsidR="00FB5F1B" w:rsidRPr="00AC5F17">
              <w:rPr>
                <w:rFonts w:ascii="Times New Roman" w:hAnsi="Times New Roman"/>
                <w:b/>
                <w:sz w:val="20"/>
                <w:szCs w:val="20"/>
                <w:lang w:val="kk-KZ" w:eastAsia="ru-RU"/>
              </w:rPr>
              <w:t>00,0</w:t>
            </w:r>
            <w:r w:rsidR="004C57D7" w:rsidRPr="00AC5F17">
              <w:rPr>
                <w:rFonts w:ascii="Times New Roman" w:hAnsi="Times New Roman"/>
                <w:b/>
                <w:sz w:val="20"/>
                <w:szCs w:val="20"/>
                <w:lang w:val="kk-KZ" w:eastAsia="ru-RU"/>
              </w:rPr>
              <w:t xml:space="preserve"> тиын</w:t>
            </w:r>
            <w:r w:rsidR="00AA3B5B" w:rsidRPr="00AC5F17">
              <w:rPr>
                <w:rFonts w:ascii="Times New Roman" w:hAnsi="Times New Roman"/>
                <w:b/>
                <w:sz w:val="20"/>
                <w:szCs w:val="20"/>
                <w:lang w:val="kk-KZ" w:eastAsia="ru-RU"/>
              </w:rPr>
              <w:t xml:space="preserve"> </w:t>
            </w:r>
            <w:r w:rsidRPr="00AC5F17">
              <w:rPr>
                <w:rFonts w:ascii="Times New Roman" w:hAnsi="Times New Roman"/>
                <w:sz w:val="20"/>
                <w:szCs w:val="20"/>
                <w:lang w:eastAsia="ru-RU"/>
              </w:rPr>
              <w:t xml:space="preserve">и включает все расходы, связанные с </w:t>
            </w:r>
            <w:r w:rsidR="00451671">
              <w:rPr>
                <w:rFonts w:ascii="Times New Roman" w:hAnsi="Times New Roman"/>
                <w:sz w:val="20"/>
                <w:szCs w:val="20"/>
                <w:lang w:eastAsia="ru-RU"/>
              </w:rPr>
              <w:t>выполнением работ</w:t>
            </w:r>
            <w:r w:rsidRPr="00AC5F17">
              <w:rPr>
                <w:rFonts w:ascii="Times New Roman" w:hAnsi="Times New Roman"/>
                <w:sz w:val="20"/>
                <w:szCs w:val="20"/>
                <w:lang w:eastAsia="ru-RU"/>
              </w:rPr>
              <w:t>, а также все</w:t>
            </w:r>
            <w:bookmarkStart w:id="0" w:name="11"/>
            <w:bookmarkEnd w:id="0"/>
            <w:r w:rsidRPr="00AC5F17">
              <w:rPr>
                <w:rFonts w:ascii="Times New Roman" w:hAnsi="Times New Roman"/>
                <w:sz w:val="20"/>
                <w:szCs w:val="20"/>
                <w:lang w:eastAsia="ru-RU"/>
              </w:rPr>
              <w:t xml:space="preserve"> налоги и сборы, предусмотренные законодательством Республики Казахстан (далее – сумма Договора).</w:t>
            </w:r>
          </w:p>
          <w:p w14:paraId="34E9B060" w14:textId="47176FD0" w:rsidR="00F70028" w:rsidRPr="00AC5F17" w:rsidRDefault="005B4DB7" w:rsidP="005E6DE5">
            <w:pPr>
              <w:spacing w:after="0" w:line="240" w:lineRule="auto"/>
              <w:jc w:val="both"/>
              <w:rPr>
                <w:rFonts w:ascii="Times New Roman" w:hAnsi="Times New Roman"/>
                <w:sz w:val="20"/>
                <w:szCs w:val="20"/>
              </w:rPr>
            </w:pPr>
            <w:r w:rsidRPr="00AC5F17">
              <w:rPr>
                <w:rFonts w:ascii="Times New Roman" w:hAnsi="Times New Roman"/>
                <w:sz w:val="20"/>
                <w:szCs w:val="20"/>
                <w:lang w:eastAsia="ru-RU"/>
              </w:rPr>
              <w:t>2.2</w:t>
            </w:r>
            <w:r w:rsidR="00F7002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F70028" w:rsidRPr="00AC5F17">
              <w:rPr>
                <w:rFonts w:ascii="Times New Roman" w:hAnsi="Times New Roman"/>
                <w:sz w:val="20"/>
                <w:szCs w:val="20"/>
              </w:rPr>
              <w:t>Оплата по Договору производится</w:t>
            </w:r>
            <w:r w:rsidR="00F70028" w:rsidRPr="00AC5F17">
              <w:rPr>
                <w:rFonts w:ascii="Times New Roman" w:hAnsi="Times New Roman"/>
                <w:sz w:val="20"/>
                <w:szCs w:val="20"/>
                <w:lang w:val="kk-KZ"/>
              </w:rPr>
              <w:t xml:space="preserve"> </w:t>
            </w:r>
            <w:r w:rsidR="00F70028" w:rsidRPr="00AC5F17">
              <w:rPr>
                <w:rFonts w:ascii="Times New Roman" w:hAnsi="Times New Roman"/>
                <w:sz w:val="20"/>
                <w:szCs w:val="20"/>
              </w:rPr>
              <w:t xml:space="preserve">после </w:t>
            </w:r>
            <w:r w:rsidR="00F70028" w:rsidRPr="00AC5F17">
              <w:rPr>
                <w:rFonts w:ascii="Times New Roman" w:hAnsi="Times New Roman"/>
                <w:sz w:val="20"/>
                <w:szCs w:val="20"/>
                <w:lang w:val="kk-KZ"/>
              </w:rPr>
              <w:t>выполнения поставщиком</w:t>
            </w:r>
            <w:r w:rsidR="00F70028" w:rsidRPr="00AC5F17">
              <w:rPr>
                <w:rFonts w:ascii="Times New Roman" w:hAnsi="Times New Roman"/>
                <w:sz w:val="20"/>
                <w:szCs w:val="20"/>
              </w:rPr>
              <w:t xml:space="preserve"> своих обязательств по Договору безналичным расчетом </w:t>
            </w:r>
            <w:r w:rsidR="00F70028" w:rsidRPr="00AC5F17">
              <w:rPr>
                <w:rFonts w:ascii="Times New Roman" w:hAnsi="Times New Roman"/>
                <w:b/>
                <w:sz w:val="20"/>
                <w:szCs w:val="20"/>
              </w:rPr>
              <w:t xml:space="preserve">в течение </w:t>
            </w:r>
            <w:r w:rsidR="00F70028" w:rsidRPr="00AC5F17">
              <w:rPr>
                <w:rFonts w:ascii="Times New Roman" w:hAnsi="Times New Roman"/>
                <w:b/>
                <w:sz w:val="20"/>
                <w:szCs w:val="20"/>
                <w:lang w:val="kk-KZ"/>
              </w:rPr>
              <w:t>30</w:t>
            </w:r>
            <w:r w:rsidR="00F70028" w:rsidRPr="00AC5F17">
              <w:rPr>
                <w:rFonts w:ascii="Times New Roman" w:hAnsi="Times New Roman"/>
                <w:b/>
                <w:sz w:val="20"/>
                <w:szCs w:val="20"/>
              </w:rPr>
              <w:t xml:space="preserve"> (</w:t>
            </w:r>
            <w:r w:rsidR="00F70028" w:rsidRPr="00AC5F17">
              <w:rPr>
                <w:rFonts w:ascii="Times New Roman" w:hAnsi="Times New Roman"/>
                <w:b/>
                <w:sz w:val="20"/>
                <w:szCs w:val="20"/>
                <w:lang w:val="kk-KZ"/>
              </w:rPr>
              <w:t>тридцать</w:t>
            </w:r>
            <w:r w:rsidR="00F70028" w:rsidRPr="00AC5F17">
              <w:rPr>
                <w:rFonts w:ascii="Times New Roman" w:hAnsi="Times New Roman"/>
                <w:b/>
                <w:sz w:val="20"/>
                <w:szCs w:val="20"/>
              </w:rPr>
              <w:t>) банковских дней</w:t>
            </w:r>
            <w:r w:rsidR="00F70028" w:rsidRPr="00AC5F17">
              <w:rPr>
                <w:rFonts w:ascii="Times New Roman" w:hAnsi="Times New Roman"/>
                <w:sz w:val="20"/>
                <w:szCs w:val="20"/>
              </w:rPr>
              <w:t xml:space="preserve"> с момента подписания акта </w:t>
            </w:r>
            <w:r w:rsidR="00451671">
              <w:rPr>
                <w:rFonts w:ascii="Times New Roman" w:hAnsi="Times New Roman"/>
                <w:sz w:val="20"/>
                <w:szCs w:val="20"/>
              </w:rPr>
              <w:t>выполненных работ</w:t>
            </w:r>
            <w:r w:rsidR="00F70028" w:rsidRPr="00AC5F17">
              <w:rPr>
                <w:rFonts w:ascii="Times New Roman" w:hAnsi="Times New Roman"/>
                <w:sz w:val="20"/>
                <w:szCs w:val="20"/>
              </w:rPr>
              <w:t>.</w:t>
            </w:r>
          </w:p>
          <w:p w14:paraId="04201EC8" w14:textId="7D29EAD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2.3 Объем </w:t>
            </w:r>
            <w:r w:rsidR="00451671">
              <w:rPr>
                <w:rFonts w:ascii="Times New Roman" w:hAnsi="Times New Roman"/>
                <w:sz w:val="20"/>
                <w:szCs w:val="20"/>
                <w:lang w:val="kk-KZ" w:eastAsia="ru-RU"/>
              </w:rPr>
              <w:t>работ</w:t>
            </w:r>
            <w:r w:rsidR="00335095" w:rsidRPr="00AC5F17">
              <w:rPr>
                <w:rFonts w:ascii="Times New Roman" w:hAnsi="Times New Roman"/>
                <w:sz w:val="20"/>
                <w:szCs w:val="20"/>
                <w:lang w:eastAsia="ru-RU"/>
              </w:rPr>
              <w:t xml:space="preserve"> в</w:t>
            </w:r>
            <w:r w:rsidRPr="00AC5F17">
              <w:rPr>
                <w:rFonts w:ascii="Times New Roman" w:hAnsi="Times New Roman"/>
                <w:sz w:val="20"/>
                <w:szCs w:val="20"/>
                <w:lang w:eastAsia="ru-RU"/>
              </w:rPr>
              <w:t xml:space="preserve"> количественном и стоимостном выражении оговорен в Приложении </w:t>
            </w:r>
            <w:r w:rsidR="00451671">
              <w:rPr>
                <w:rFonts w:ascii="Times New Roman" w:hAnsi="Times New Roman"/>
                <w:sz w:val="20"/>
                <w:szCs w:val="20"/>
                <w:lang w:eastAsia="ru-RU"/>
              </w:rPr>
              <w:t>1</w:t>
            </w:r>
            <w:r w:rsidRPr="00AC5F17">
              <w:rPr>
                <w:rFonts w:ascii="Times New Roman" w:hAnsi="Times New Roman"/>
                <w:sz w:val="20"/>
                <w:szCs w:val="20"/>
                <w:lang w:eastAsia="ru-RU"/>
              </w:rPr>
              <w:t xml:space="preserve"> к Договору.</w:t>
            </w:r>
          </w:p>
          <w:p w14:paraId="5F499235"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2.4 Необходимые документы, предшествующие оплате:</w:t>
            </w:r>
          </w:p>
          <w:p w14:paraId="247AD3E5" w14:textId="3510B14E"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5630D7" w:rsidRPr="00AC5F17">
              <w:rPr>
                <w:rFonts w:ascii="Times New Roman" w:hAnsi="Times New Roman"/>
                <w:sz w:val="20"/>
                <w:szCs w:val="20"/>
                <w:lang w:val="kk-KZ" w:eastAsia="ru-RU"/>
              </w:rPr>
              <w:t xml:space="preserve">Акт </w:t>
            </w:r>
            <w:r w:rsidR="00451671">
              <w:rPr>
                <w:rFonts w:ascii="Times New Roman" w:hAnsi="Times New Roman"/>
                <w:sz w:val="20"/>
                <w:szCs w:val="20"/>
                <w:lang w:val="kk-KZ" w:eastAsia="ru-RU"/>
              </w:rPr>
              <w:t>выполненых работ</w:t>
            </w:r>
            <w:r w:rsidRPr="00AC5F17">
              <w:rPr>
                <w:rFonts w:ascii="Times New Roman" w:hAnsi="Times New Roman"/>
                <w:sz w:val="20"/>
                <w:szCs w:val="20"/>
                <w:lang w:eastAsia="ru-RU"/>
              </w:rPr>
              <w:t>;</w:t>
            </w:r>
          </w:p>
          <w:p w14:paraId="171FCD76" w14:textId="77777777" w:rsidR="005B4DB7"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2</w:t>
            </w:r>
            <w:r w:rsidR="00476FC3" w:rsidRPr="00AC5F17">
              <w:rPr>
                <w:rFonts w:ascii="Times New Roman" w:hAnsi="Times New Roman"/>
                <w:sz w:val="20"/>
                <w:szCs w:val="20"/>
                <w:lang w:eastAsia="ru-RU"/>
              </w:rPr>
              <w:t>) счет – фактура;</w:t>
            </w:r>
          </w:p>
          <w:p w14:paraId="3A19F678" w14:textId="6203D7D9" w:rsidR="00476FC3" w:rsidRPr="00AC5F17" w:rsidRDefault="00E210BB"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val="kk-KZ" w:eastAsia="ru-RU"/>
              </w:rPr>
              <w:t>3</w:t>
            </w:r>
            <w:r w:rsidR="00476FC3" w:rsidRPr="00AC5F17">
              <w:rPr>
                <w:rFonts w:ascii="Times New Roman" w:hAnsi="Times New Roman"/>
                <w:sz w:val="20"/>
                <w:szCs w:val="20"/>
                <w:lang w:eastAsia="ru-RU"/>
              </w:rPr>
              <w:t xml:space="preserve">) справка о </w:t>
            </w:r>
            <w:proofErr w:type="spellStart"/>
            <w:r w:rsidR="00476FC3" w:rsidRPr="00AC5F17">
              <w:rPr>
                <w:rFonts w:ascii="Times New Roman" w:hAnsi="Times New Roman"/>
                <w:sz w:val="20"/>
                <w:szCs w:val="20"/>
                <w:lang w:eastAsia="ru-RU"/>
              </w:rPr>
              <w:t>наличи</w:t>
            </w:r>
            <w:proofErr w:type="spellEnd"/>
            <w:r w:rsidR="00381D61">
              <w:rPr>
                <w:rFonts w:ascii="Times New Roman" w:hAnsi="Times New Roman"/>
                <w:sz w:val="20"/>
                <w:szCs w:val="20"/>
                <w:lang w:val="kk-KZ" w:eastAsia="ru-RU"/>
              </w:rPr>
              <w:t>и</w:t>
            </w:r>
            <w:r w:rsidR="00476FC3" w:rsidRPr="00AC5F17">
              <w:rPr>
                <w:rFonts w:ascii="Times New Roman" w:hAnsi="Times New Roman"/>
                <w:sz w:val="20"/>
                <w:szCs w:val="20"/>
                <w:lang w:eastAsia="ru-RU"/>
              </w:rPr>
              <w:t xml:space="preserve"> счета в банке</w:t>
            </w:r>
            <w:r w:rsidR="00EB5661" w:rsidRPr="00AC5F17">
              <w:rPr>
                <w:rFonts w:ascii="Times New Roman" w:hAnsi="Times New Roman"/>
                <w:sz w:val="20"/>
                <w:szCs w:val="20"/>
                <w:lang w:val="kk-KZ" w:eastAsia="ru-RU"/>
              </w:rPr>
              <w:t xml:space="preserve"> (при необходимости)</w:t>
            </w:r>
            <w:r w:rsidR="005D080C" w:rsidRPr="00AC5F17">
              <w:rPr>
                <w:rFonts w:ascii="Times New Roman" w:hAnsi="Times New Roman"/>
                <w:sz w:val="20"/>
                <w:szCs w:val="20"/>
                <w:lang w:val="kk-KZ" w:eastAsia="ru-RU"/>
              </w:rPr>
              <w:t>;</w:t>
            </w:r>
          </w:p>
          <w:p w14:paraId="111121D4" w14:textId="5C6EC6D7" w:rsidR="005D080C" w:rsidRPr="00AC5F17" w:rsidRDefault="008A0C51"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val="kk-KZ" w:eastAsia="ru-RU"/>
              </w:rPr>
              <w:t>4</w:t>
            </w:r>
            <w:r w:rsidR="005D080C" w:rsidRPr="00AC5F17">
              <w:rPr>
                <w:rFonts w:ascii="Times New Roman" w:hAnsi="Times New Roman"/>
                <w:sz w:val="20"/>
                <w:szCs w:val="20"/>
                <w:lang w:val="kk-KZ" w:eastAsia="ru-RU"/>
              </w:rPr>
              <w:t>) Сертификаты на товар</w:t>
            </w:r>
            <w:r w:rsidR="00451671">
              <w:rPr>
                <w:rFonts w:ascii="Times New Roman" w:hAnsi="Times New Roman"/>
                <w:sz w:val="20"/>
                <w:szCs w:val="20"/>
                <w:lang w:val="kk-KZ" w:eastAsia="ru-RU"/>
              </w:rPr>
              <w:t xml:space="preserve"> </w:t>
            </w:r>
            <w:r w:rsidR="00335095" w:rsidRPr="00AC5F17">
              <w:rPr>
                <w:rFonts w:ascii="Times New Roman" w:hAnsi="Times New Roman"/>
                <w:sz w:val="20"/>
                <w:szCs w:val="20"/>
                <w:lang w:val="kk-KZ" w:eastAsia="ru-RU"/>
              </w:rPr>
              <w:t>(при необходимости)</w:t>
            </w:r>
            <w:r w:rsidR="005D080C" w:rsidRPr="00AC5F17">
              <w:rPr>
                <w:rFonts w:ascii="Times New Roman" w:hAnsi="Times New Roman"/>
                <w:sz w:val="20"/>
                <w:szCs w:val="20"/>
                <w:lang w:val="kk-KZ" w:eastAsia="ru-RU"/>
              </w:rPr>
              <w:t>.</w:t>
            </w:r>
          </w:p>
          <w:p w14:paraId="594B7963" w14:textId="77777777" w:rsidR="005B4DB7" w:rsidRPr="00AC5F17" w:rsidRDefault="005B4DB7" w:rsidP="00A34787">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3. Обязательства Сторон</w:t>
            </w:r>
          </w:p>
          <w:p w14:paraId="3F7CADB8" w14:textId="09864142" w:rsidR="005B4DB7" w:rsidRPr="00AC5F17" w:rsidRDefault="005B4DB7" w:rsidP="005E6DE5">
            <w:pPr>
              <w:spacing w:after="0" w:line="240" w:lineRule="auto"/>
              <w:jc w:val="both"/>
              <w:rPr>
                <w:rFonts w:ascii="Times New Roman" w:hAnsi="Times New Roman"/>
                <w:sz w:val="20"/>
                <w:szCs w:val="20"/>
                <w:lang w:eastAsia="ru-RU"/>
              </w:rPr>
            </w:pPr>
            <w:proofErr w:type="gramStart"/>
            <w:r w:rsidRPr="00AC5F17">
              <w:rPr>
                <w:rFonts w:ascii="Times New Roman" w:hAnsi="Times New Roman"/>
                <w:sz w:val="20"/>
                <w:szCs w:val="20"/>
                <w:lang w:eastAsia="ru-RU"/>
              </w:rPr>
              <w:t xml:space="preserve">3.1 </w:t>
            </w:r>
            <w:r w:rsidR="00451671">
              <w:rPr>
                <w:rFonts w:ascii="Times New Roman" w:hAnsi="Times New Roman"/>
                <w:sz w:val="20"/>
                <w:szCs w:val="20"/>
                <w:lang w:eastAsia="ru-RU"/>
              </w:rPr>
              <w:t xml:space="preserve"> Подрядчик</w:t>
            </w:r>
            <w:proofErr w:type="gramEnd"/>
            <w:r w:rsidRPr="00AC5F17">
              <w:rPr>
                <w:rFonts w:ascii="Times New Roman" w:hAnsi="Times New Roman"/>
                <w:sz w:val="20"/>
                <w:szCs w:val="20"/>
                <w:lang w:eastAsia="ru-RU"/>
              </w:rPr>
              <w:t xml:space="preserve"> обязуется:</w:t>
            </w:r>
          </w:p>
          <w:p w14:paraId="2D21551F"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 обеспечить полное и надлежащее исполнение взятых на себя обязательств по Договору;</w:t>
            </w:r>
          </w:p>
          <w:p w14:paraId="72CB419A" w14:textId="3562FCFB"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 xml:space="preserve">2) при исполнении своих обязательств по Договору обеспечить соответствие </w:t>
            </w:r>
            <w:r w:rsidR="00451671">
              <w:rPr>
                <w:rFonts w:ascii="Times New Roman" w:hAnsi="Times New Roman"/>
                <w:sz w:val="20"/>
                <w:szCs w:val="20"/>
                <w:lang w:eastAsia="ru-RU"/>
              </w:rPr>
              <w:t>выполненных работ</w:t>
            </w:r>
            <w:r w:rsidRPr="00AC5F17">
              <w:rPr>
                <w:rFonts w:ascii="Times New Roman" w:hAnsi="Times New Roman"/>
                <w:sz w:val="20"/>
                <w:szCs w:val="20"/>
                <w:lang w:eastAsia="ru-RU"/>
              </w:rPr>
              <w:t>, указанны</w:t>
            </w:r>
            <w:r w:rsidR="00F70028" w:rsidRPr="00AC5F17">
              <w:rPr>
                <w:rFonts w:ascii="Times New Roman" w:hAnsi="Times New Roman"/>
                <w:sz w:val="20"/>
                <w:szCs w:val="20"/>
                <w:lang w:eastAsia="ru-RU"/>
              </w:rPr>
              <w:t>х</w:t>
            </w:r>
            <w:r w:rsidRPr="00AC5F17">
              <w:rPr>
                <w:rFonts w:ascii="Times New Roman" w:hAnsi="Times New Roman"/>
                <w:sz w:val="20"/>
                <w:szCs w:val="20"/>
                <w:lang w:eastAsia="ru-RU"/>
              </w:rPr>
              <w:t xml:space="preserve"> в Приложении </w:t>
            </w:r>
            <w:r w:rsidR="00451671">
              <w:rPr>
                <w:rFonts w:ascii="Times New Roman" w:hAnsi="Times New Roman"/>
                <w:sz w:val="20"/>
                <w:szCs w:val="20"/>
                <w:lang w:eastAsia="ru-RU"/>
              </w:rPr>
              <w:t>1</w:t>
            </w:r>
            <w:r w:rsidRPr="00AC5F17">
              <w:rPr>
                <w:rFonts w:ascii="Times New Roman" w:hAnsi="Times New Roman"/>
                <w:sz w:val="20"/>
                <w:szCs w:val="20"/>
                <w:lang w:eastAsia="ru-RU"/>
              </w:rPr>
              <w:t xml:space="preserve"> к Договору, являющемся неотъемлемой частью Договора;</w:t>
            </w:r>
          </w:p>
          <w:p w14:paraId="7AA0ABC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 по первому требованию Заказчика предоставлять информацию о ходе исполнения обязательств по Договору;</w:t>
            </w:r>
          </w:p>
          <w:p w14:paraId="00E9D9DE" w14:textId="48220B4C"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 возмещать Заказчику в полном объеме причиненные ему убытки, вызванные ненадлежащим </w:t>
            </w:r>
            <w:proofErr w:type="gramStart"/>
            <w:r w:rsidRPr="00AC5F17">
              <w:rPr>
                <w:rFonts w:ascii="Times New Roman" w:hAnsi="Times New Roman"/>
                <w:sz w:val="20"/>
                <w:szCs w:val="20"/>
                <w:lang w:eastAsia="ru-RU"/>
              </w:rPr>
              <w:t xml:space="preserve">выполнением </w:t>
            </w:r>
            <w:r w:rsidR="00451671">
              <w:rPr>
                <w:rFonts w:ascii="Times New Roman" w:hAnsi="Times New Roman"/>
                <w:sz w:val="20"/>
                <w:szCs w:val="20"/>
                <w:lang w:eastAsia="ru-RU"/>
              </w:rPr>
              <w:t xml:space="preserve"> Подрядчика</w:t>
            </w:r>
            <w:proofErr w:type="gramEnd"/>
            <w:r w:rsidRPr="00AC5F17">
              <w:rPr>
                <w:rFonts w:ascii="Times New Roman" w:hAnsi="Times New Roman"/>
                <w:sz w:val="20"/>
                <w:szCs w:val="20"/>
                <w:lang w:eastAsia="ru-RU"/>
              </w:rPr>
              <w:t xml:space="preserve"> условий Договора</w:t>
            </w:r>
            <w:bookmarkStart w:id="1" w:name="12"/>
            <w:bookmarkEnd w:id="1"/>
            <w:r w:rsidRPr="00AC5F17">
              <w:rPr>
                <w:rFonts w:ascii="Times New Roman" w:hAnsi="Times New Roman"/>
                <w:sz w:val="20"/>
                <w:szCs w:val="20"/>
                <w:lang w:eastAsia="ru-RU"/>
              </w:rPr>
              <w:t xml:space="preserve"> и/или иными неправомерными действиями;</w:t>
            </w:r>
          </w:p>
          <w:p w14:paraId="2657C988" w14:textId="03DCD016"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 Цены на сопутствующие </w:t>
            </w:r>
            <w:r w:rsidR="00466992" w:rsidRPr="00AC5F17">
              <w:rPr>
                <w:rFonts w:ascii="Times New Roman" w:hAnsi="Times New Roman"/>
                <w:sz w:val="20"/>
                <w:szCs w:val="20"/>
                <w:lang w:eastAsia="ru-RU"/>
              </w:rPr>
              <w:t>товары</w:t>
            </w:r>
            <w:r w:rsidRPr="00AC5F17">
              <w:rPr>
                <w:rFonts w:ascii="Times New Roman" w:hAnsi="Times New Roman"/>
                <w:sz w:val="20"/>
                <w:szCs w:val="20"/>
                <w:lang w:eastAsia="ru-RU"/>
              </w:rPr>
              <w:t xml:space="preserve"> должны быть включены в цену </w:t>
            </w:r>
            <w:r w:rsidR="00451671">
              <w:rPr>
                <w:rFonts w:ascii="Times New Roman" w:hAnsi="Times New Roman"/>
                <w:sz w:val="20"/>
                <w:szCs w:val="20"/>
                <w:lang w:eastAsia="ru-RU"/>
              </w:rPr>
              <w:t>работ</w:t>
            </w:r>
            <w:r w:rsidR="00F70028" w:rsidRPr="00AC5F17">
              <w:rPr>
                <w:rFonts w:ascii="Times New Roman" w:hAnsi="Times New Roman"/>
                <w:sz w:val="20"/>
                <w:szCs w:val="20"/>
                <w:lang w:eastAsia="ru-RU"/>
              </w:rPr>
              <w:t>;</w:t>
            </w:r>
          </w:p>
          <w:p w14:paraId="10DB1C82" w14:textId="1B309274"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 </w:t>
            </w:r>
            <w:r w:rsidR="00451671">
              <w:rPr>
                <w:rFonts w:ascii="Times New Roman" w:hAnsi="Times New Roman"/>
                <w:sz w:val="20"/>
                <w:szCs w:val="20"/>
                <w:lang w:eastAsia="ru-RU"/>
              </w:rPr>
              <w:t xml:space="preserve"> Подрядчик</w:t>
            </w:r>
            <w:r w:rsidRPr="00AC5F17">
              <w:rPr>
                <w:rFonts w:ascii="Times New Roman" w:hAnsi="Times New Roman"/>
                <w:sz w:val="20"/>
                <w:szCs w:val="20"/>
                <w:lang w:eastAsia="ru-RU"/>
              </w:rPr>
              <w:t xml:space="preserve"> гарантирует, </w:t>
            </w:r>
            <w:r w:rsidR="00335095" w:rsidRPr="00AC5F17">
              <w:rPr>
                <w:rFonts w:ascii="Times New Roman" w:hAnsi="Times New Roman"/>
                <w:sz w:val="20"/>
                <w:szCs w:val="20"/>
                <w:lang w:eastAsia="ru-RU"/>
              </w:rPr>
              <w:t xml:space="preserve">что </w:t>
            </w:r>
            <w:r w:rsidR="00451671">
              <w:rPr>
                <w:rFonts w:ascii="Times New Roman" w:hAnsi="Times New Roman"/>
                <w:sz w:val="20"/>
                <w:szCs w:val="20"/>
                <w:lang w:val="kk-KZ" w:eastAsia="ru-RU"/>
              </w:rPr>
              <w:t>работы</w:t>
            </w:r>
            <w:r w:rsidRPr="00AC5F17">
              <w:rPr>
                <w:rFonts w:ascii="Times New Roman" w:hAnsi="Times New Roman"/>
                <w:sz w:val="20"/>
                <w:szCs w:val="20"/>
                <w:lang w:eastAsia="ru-RU"/>
              </w:rPr>
              <w:t xml:space="preserve">, </w:t>
            </w:r>
            <w:r w:rsidR="00451671">
              <w:rPr>
                <w:rFonts w:ascii="Times New Roman" w:hAnsi="Times New Roman"/>
                <w:sz w:val="20"/>
                <w:szCs w:val="20"/>
                <w:lang w:val="kk-KZ" w:eastAsia="ru-RU"/>
              </w:rPr>
              <w:t>выполненые</w:t>
            </w:r>
            <w:r w:rsidRPr="00AC5F17">
              <w:rPr>
                <w:rFonts w:ascii="Times New Roman" w:hAnsi="Times New Roman"/>
                <w:sz w:val="20"/>
                <w:szCs w:val="20"/>
                <w:lang w:eastAsia="ru-RU"/>
              </w:rPr>
              <w:t xml:space="preserve"> в рамках Договора, будут осуществлены качественно в соответствии с требованиями настоящего Договора.</w:t>
            </w:r>
          </w:p>
          <w:p w14:paraId="40E16BC0" w14:textId="195C44DF"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 Заказчик в течение </w:t>
            </w:r>
            <w:r w:rsidR="00451671">
              <w:rPr>
                <w:rFonts w:ascii="Times New Roman" w:hAnsi="Times New Roman"/>
                <w:b/>
                <w:sz w:val="20"/>
                <w:szCs w:val="20"/>
                <w:lang w:eastAsia="ru-RU"/>
              </w:rPr>
              <w:t>36</w:t>
            </w:r>
            <w:r w:rsidRPr="00AC5F17">
              <w:rPr>
                <w:rFonts w:ascii="Times New Roman" w:hAnsi="Times New Roman"/>
                <w:b/>
                <w:sz w:val="20"/>
                <w:szCs w:val="20"/>
                <w:lang w:eastAsia="ru-RU"/>
              </w:rPr>
              <w:t xml:space="preserve"> (</w:t>
            </w:r>
            <w:r w:rsidR="00451671">
              <w:rPr>
                <w:rFonts w:ascii="Times New Roman" w:hAnsi="Times New Roman"/>
                <w:b/>
                <w:sz w:val="20"/>
                <w:szCs w:val="20"/>
                <w:lang w:eastAsia="ru-RU"/>
              </w:rPr>
              <w:t>тридцать шесть</w:t>
            </w:r>
            <w:r w:rsidRPr="00AC5F17">
              <w:rPr>
                <w:rFonts w:ascii="Times New Roman" w:hAnsi="Times New Roman"/>
                <w:b/>
                <w:sz w:val="20"/>
                <w:szCs w:val="20"/>
                <w:lang w:eastAsia="ru-RU"/>
              </w:rPr>
              <w:t>)</w:t>
            </w:r>
            <w:r w:rsidRPr="00AC5F17">
              <w:rPr>
                <w:rFonts w:ascii="Times New Roman" w:hAnsi="Times New Roman"/>
                <w:sz w:val="20"/>
                <w:szCs w:val="20"/>
                <w:lang w:eastAsia="ru-RU"/>
              </w:rPr>
              <w:t xml:space="preserve"> месяцев с момента </w:t>
            </w:r>
            <w:r w:rsidR="00466992" w:rsidRPr="00AC5F17">
              <w:rPr>
                <w:rFonts w:ascii="Times New Roman" w:hAnsi="Times New Roman"/>
                <w:sz w:val="20"/>
                <w:szCs w:val="20"/>
                <w:lang w:eastAsia="ru-RU"/>
              </w:rPr>
              <w:t>поставки товаров</w:t>
            </w:r>
            <w:r w:rsidR="00F70028" w:rsidRPr="00AC5F17">
              <w:rPr>
                <w:rFonts w:ascii="Times New Roman" w:hAnsi="Times New Roman"/>
                <w:sz w:val="20"/>
                <w:szCs w:val="20"/>
                <w:lang w:eastAsia="ru-RU"/>
              </w:rPr>
              <w:t>, выполнения работ и оказания услуг</w:t>
            </w:r>
            <w:r w:rsidRPr="00AC5F17">
              <w:rPr>
                <w:rFonts w:ascii="Times New Roman" w:hAnsi="Times New Roman"/>
                <w:sz w:val="20"/>
                <w:szCs w:val="20"/>
                <w:lang w:eastAsia="ru-RU"/>
              </w:rPr>
              <w:t xml:space="preserve"> вправе письменно </w:t>
            </w:r>
            <w:r w:rsidR="00451671" w:rsidRPr="00AC5F17">
              <w:rPr>
                <w:rFonts w:ascii="Times New Roman" w:hAnsi="Times New Roman"/>
                <w:sz w:val="20"/>
                <w:szCs w:val="20"/>
                <w:lang w:eastAsia="ru-RU"/>
              </w:rPr>
              <w:t xml:space="preserve">предъявить </w:t>
            </w:r>
            <w:r w:rsidR="00451671">
              <w:rPr>
                <w:rFonts w:ascii="Times New Roman" w:hAnsi="Times New Roman"/>
                <w:sz w:val="20"/>
                <w:szCs w:val="20"/>
                <w:lang w:eastAsia="ru-RU"/>
              </w:rPr>
              <w:t>Подрядчику</w:t>
            </w:r>
            <w:r w:rsidRPr="00AC5F17">
              <w:rPr>
                <w:rFonts w:ascii="Times New Roman" w:hAnsi="Times New Roman"/>
                <w:sz w:val="20"/>
                <w:szCs w:val="20"/>
                <w:lang w:eastAsia="ru-RU"/>
              </w:rPr>
              <w:t xml:space="preserve"> претензию, связанную с качеством </w:t>
            </w:r>
            <w:r w:rsidR="00466992" w:rsidRPr="00AC5F17">
              <w:rPr>
                <w:rFonts w:ascii="Times New Roman" w:hAnsi="Times New Roman"/>
                <w:sz w:val="20"/>
                <w:szCs w:val="20"/>
                <w:lang w:eastAsia="ru-RU"/>
              </w:rPr>
              <w:t>поставленных товаров</w:t>
            </w:r>
            <w:r w:rsidR="005D080C" w:rsidRPr="00AC5F17">
              <w:rPr>
                <w:rFonts w:ascii="Times New Roman" w:hAnsi="Times New Roman"/>
                <w:sz w:val="20"/>
                <w:szCs w:val="20"/>
                <w:lang w:eastAsia="ru-RU"/>
              </w:rPr>
              <w:t>,</w:t>
            </w:r>
            <w:r w:rsidR="00F70028" w:rsidRPr="00AC5F17">
              <w:rPr>
                <w:rFonts w:ascii="Times New Roman" w:hAnsi="Times New Roman"/>
                <w:sz w:val="20"/>
                <w:szCs w:val="20"/>
                <w:lang w:eastAsia="ru-RU"/>
              </w:rPr>
              <w:t xml:space="preserve"> выполненных работ и оказанных услуг</w:t>
            </w:r>
            <w:r w:rsidR="005D080C" w:rsidRPr="00AC5F17">
              <w:rPr>
                <w:rFonts w:ascii="Times New Roman" w:hAnsi="Times New Roman"/>
                <w:sz w:val="20"/>
                <w:szCs w:val="20"/>
                <w:lang w:eastAsia="ru-RU"/>
              </w:rPr>
              <w:t>.</w:t>
            </w:r>
          </w:p>
          <w:p w14:paraId="22EF6FA5" w14:textId="34877CC2"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 После получения подобного уведомления </w:t>
            </w:r>
            <w:r w:rsidR="00451671">
              <w:rPr>
                <w:rFonts w:ascii="Times New Roman" w:hAnsi="Times New Roman"/>
                <w:sz w:val="20"/>
                <w:szCs w:val="20"/>
                <w:lang w:val="kk-KZ" w:eastAsia="ru-RU"/>
              </w:rPr>
              <w:t>Подрядчик</w:t>
            </w:r>
            <w:r w:rsidRPr="00AC5F17">
              <w:rPr>
                <w:rFonts w:ascii="Times New Roman" w:hAnsi="Times New Roman"/>
                <w:sz w:val="20"/>
                <w:szCs w:val="20"/>
                <w:lang w:eastAsia="ru-RU"/>
              </w:rPr>
              <w:t xml:space="preserve"> должен в течение </w:t>
            </w:r>
            <w:r w:rsidR="00451671">
              <w:rPr>
                <w:rFonts w:ascii="Times New Roman" w:hAnsi="Times New Roman"/>
                <w:sz w:val="20"/>
                <w:szCs w:val="20"/>
                <w:lang w:eastAsia="ru-RU"/>
              </w:rPr>
              <w:t>3</w:t>
            </w:r>
            <w:r w:rsidRPr="00AC5F17">
              <w:rPr>
                <w:rFonts w:ascii="Times New Roman" w:hAnsi="Times New Roman"/>
                <w:sz w:val="20"/>
                <w:szCs w:val="20"/>
                <w:lang w:eastAsia="ru-RU"/>
              </w:rPr>
              <w:t xml:space="preserve"> (</w:t>
            </w:r>
            <w:r w:rsidR="00451671">
              <w:rPr>
                <w:rFonts w:ascii="Times New Roman" w:hAnsi="Times New Roman"/>
                <w:sz w:val="20"/>
                <w:szCs w:val="20"/>
                <w:lang w:eastAsia="ru-RU"/>
              </w:rPr>
              <w:t>трех</w:t>
            </w:r>
            <w:r w:rsidRPr="00AC5F17">
              <w:rPr>
                <w:rFonts w:ascii="Times New Roman" w:hAnsi="Times New Roman"/>
                <w:sz w:val="20"/>
                <w:szCs w:val="20"/>
                <w:lang w:eastAsia="ru-RU"/>
              </w:rPr>
              <w:t xml:space="preserve">) </w:t>
            </w:r>
            <w:r w:rsidR="00451671">
              <w:rPr>
                <w:rFonts w:ascii="Times New Roman" w:hAnsi="Times New Roman"/>
                <w:sz w:val="20"/>
                <w:szCs w:val="20"/>
                <w:lang w:eastAsia="ru-RU"/>
              </w:rPr>
              <w:t>рабочих</w:t>
            </w:r>
            <w:r w:rsidRPr="00AC5F17">
              <w:rPr>
                <w:rFonts w:ascii="Times New Roman" w:hAnsi="Times New Roman"/>
                <w:sz w:val="20"/>
                <w:szCs w:val="20"/>
                <w:lang w:eastAsia="ru-RU"/>
              </w:rPr>
              <w:t xml:space="preserve"> дней устранить все недостатки, изложенные в претензии.</w:t>
            </w:r>
          </w:p>
          <w:p w14:paraId="569AC24A" w14:textId="7F17926C" w:rsidR="005B4DB7" w:rsidRPr="00590E0C" w:rsidRDefault="005B4DB7" w:rsidP="005E6DE5">
            <w:pPr>
              <w:spacing w:after="0" w:line="240" w:lineRule="auto"/>
              <w:jc w:val="both"/>
              <w:rPr>
                <w:rFonts w:ascii="Times New Roman" w:hAnsi="Times New Roman"/>
                <w:b/>
                <w:sz w:val="20"/>
                <w:szCs w:val="20"/>
                <w:u w:val="single"/>
                <w:lang w:val="kk-KZ" w:eastAsia="ru-RU"/>
              </w:rPr>
            </w:pPr>
            <w:r w:rsidRPr="00AC5F17">
              <w:rPr>
                <w:rFonts w:ascii="Times New Roman" w:hAnsi="Times New Roman"/>
                <w:sz w:val="20"/>
                <w:szCs w:val="20"/>
                <w:lang w:eastAsia="ru-RU"/>
              </w:rPr>
              <w:t xml:space="preserve">9) </w:t>
            </w:r>
            <w:r w:rsidR="00451671">
              <w:rPr>
                <w:rFonts w:ascii="Times New Roman" w:hAnsi="Times New Roman"/>
                <w:sz w:val="20"/>
                <w:szCs w:val="20"/>
                <w:lang w:val="kk-KZ" w:eastAsia="ru-RU"/>
              </w:rPr>
              <w:t>Выполнение работ</w:t>
            </w:r>
            <w:r w:rsidR="00101F59" w:rsidRPr="00AC5F17">
              <w:rPr>
                <w:rFonts w:ascii="Times New Roman" w:hAnsi="Times New Roman"/>
                <w:sz w:val="20"/>
                <w:szCs w:val="20"/>
                <w:lang w:eastAsia="ru-RU"/>
              </w:rPr>
              <w:t xml:space="preserve"> </w:t>
            </w:r>
            <w:r w:rsidR="00451671" w:rsidRPr="00AC5F17">
              <w:rPr>
                <w:rFonts w:ascii="Times New Roman" w:hAnsi="Times New Roman"/>
                <w:sz w:val="20"/>
                <w:szCs w:val="20"/>
                <w:lang w:eastAsia="ru-RU"/>
              </w:rPr>
              <w:t xml:space="preserve">осуществляется </w:t>
            </w:r>
            <w:r w:rsidR="00451671">
              <w:rPr>
                <w:rFonts w:ascii="Times New Roman" w:hAnsi="Times New Roman"/>
                <w:sz w:val="20"/>
                <w:szCs w:val="20"/>
                <w:lang w:eastAsia="ru-RU"/>
              </w:rPr>
              <w:t>Подрядчиком</w:t>
            </w:r>
            <w:r w:rsidRPr="00AC5F17">
              <w:rPr>
                <w:rFonts w:ascii="Times New Roman" w:hAnsi="Times New Roman"/>
                <w:sz w:val="20"/>
                <w:szCs w:val="20"/>
                <w:lang w:eastAsia="ru-RU"/>
              </w:rPr>
              <w:t xml:space="preserve"> </w:t>
            </w:r>
            <w:r w:rsidR="00101F59" w:rsidRPr="00AC5F17">
              <w:rPr>
                <w:rFonts w:ascii="Times New Roman" w:hAnsi="Times New Roman"/>
                <w:sz w:val="20"/>
                <w:szCs w:val="20"/>
                <w:lang w:val="kk-KZ" w:eastAsia="ru-RU"/>
              </w:rPr>
              <w:t xml:space="preserve">                   </w:t>
            </w:r>
            <w:r w:rsidR="00451671">
              <w:rPr>
                <w:rFonts w:ascii="Times New Roman" w:hAnsi="Times New Roman"/>
                <w:b/>
                <w:sz w:val="20"/>
                <w:szCs w:val="20"/>
                <w:u w:val="single"/>
                <w:lang w:val="kk-KZ" w:eastAsia="ru-RU"/>
              </w:rPr>
              <w:t>в течении 30 календарных дня</w:t>
            </w:r>
            <w:r w:rsidRPr="00AC5F17">
              <w:rPr>
                <w:rFonts w:ascii="Times New Roman" w:hAnsi="Times New Roman"/>
                <w:sz w:val="20"/>
                <w:szCs w:val="20"/>
                <w:lang w:eastAsia="ru-RU"/>
              </w:rPr>
              <w:t xml:space="preserve"> с момента </w:t>
            </w:r>
            <w:r w:rsidR="003D2130" w:rsidRPr="00AC5F17">
              <w:rPr>
                <w:rFonts w:ascii="Times New Roman" w:hAnsi="Times New Roman"/>
                <w:sz w:val="20"/>
                <w:szCs w:val="20"/>
                <w:lang w:val="kk-KZ" w:eastAsia="ru-RU"/>
              </w:rPr>
              <w:t>заключения Договора</w:t>
            </w:r>
            <w:r w:rsidRPr="00AC5F17">
              <w:rPr>
                <w:rFonts w:ascii="Times New Roman" w:hAnsi="Times New Roman"/>
                <w:sz w:val="20"/>
                <w:szCs w:val="20"/>
                <w:lang w:eastAsia="ru-RU"/>
              </w:rPr>
              <w:t>.</w:t>
            </w:r>
          </w:p>
          <w:p w14:paraId="0A1C7750"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3.2 Заказчик обязуется:</w:t>
            </w:r>
          </w:p>
          <w:p w14:paraId="0119F728"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обеспечить доступ специалистов </w:t>
            </w:r>
            <w:r w:rsidR="00490404" w:rsidRPr="00AC5F17">
              <w:rPr>
                <w:rFonts w:ascii="Times New Roman" w:hAnsi="Times New Roman"/>
                <w:sz w:val="20"/>
                <w:szCs w:val="20"/>
                <w:lang w:val="kk-KZ" w:eastAsia="ru-RU"/>
              </w:rPr>
              <w:t>Исполнителя</w:t>
            </w:r>
            <w:r w:rsidRPr="00AC5F17">
              <w:rPr>
                <w:rFonts w:ascii="Times New Roman" w:hAnsi="Times New Roman"/>
                <w:sz w:val="20"/>
                <w:szCs w:val="20"/>
                <w:lang w:eastAsia="ru-RU"/>
              </w:rPr>
              <w:t xml:space="preserve"> для </w:t>
            </w:r>
            <w:r w:rsidR="00490404" w:rsidRPr="00AC5F17">
              <w:rPr>
                <w:rFonts w:ascii="Times New Roman" w:hAnsi="Times New Roman"/>
                <w:sz w:val="20"/>
                <w:szCs w:val="20"/>
                <w:lang w:eastAsia="ru-RU"/>
              </w:rPr>
              <w:t>оказания услуг</w:t>
            </w:r>
            <w:r w:rsidRPr="00AC5F17">
              <w:rPr>
                <w:rFonts w:ascii="Times New Roman" w:hAnsi="Times New Roman"/>
                <w:sz w:val="20"/>
                <w:szCs w:val="20"/>
                <w:lang w:eastAsia="ru-RU"/>
              </w:rPr>
              <w:t>;</w:t>
            </w:r>
          </w:p>
          <w:p w14:paraId="5C2B6AC2" w14:textId="77777777" w:rsidR="00335095"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в соответствии с условиями Договора принимать и оплачивать </w:t>
            </w:r>
            <w:r w:rsidR="00490404" w:rsidRPr="00AC5F17">
              <w:rPr>
                <w:rFonts w:ascii="Times New Roman" w:hAnsi="Times New Roman"/>
                <w:sz w:val="20"/>
                <w:szCs w:val="20"/>
                <w:lang w:eastAsia="ru-RU"/>
              </w:rPr>
              <w:t>оказанные услуги</w:t>
            </w:r>
            <w:r w:rsidR="00335095" w:rsidRPr="00AC5F17">
              <w:rPr>
                <w:rFonts w:ascii="Times New Roman" w:hAnsi="Times New Roman"/>
                <w:sz w:val="20"/>
                <w:szCs w:val="20"/>
                <w:lang w:eastAsia="ru-RU"/>
              </w:rPr>
              <w:t xml:space="preserve"> </w:t>
            </w:r>
            <w:r w:rsidR="007B1B8D" w:rsidRPr="00AC5F17">
              <w:rPr>
                <w:rFonts w:ascii="Times New Roman" w:hAnsi="Times New Roman"/>
                <w:sz w:val="20"/>
                <w:szCs w:val="20"/>
                <w:lang w:eastAsia="ru-RU"/>
              </w:rPr>
              <w:t>Исполнител</w:t>
            </w:r>
            <w:r w:rsidR="00335095" w:rsidRPr="00AC5F17">
              <w:rPr>
                <w:rFonts w:ascii="Times New Roman" w:hAnsi="Times New Roman"/>
                <w:sz w:val="20"/>
                <w:szCs w:val="20"/>
                <w:lang w:eastAsia="ru-RU"/>
              </w:rPr>
              <w:t>я</w:t>
            </w:r>
            <w:r w:rsidRPr="00AC5F17">
              <w:rPr>
                <w:rFonts w:ascii="Times New Roman" w:hAnsi="Times New Roman"/>
                <w:sz w:val="20"/>
                <w:szCs w:val="20"/>
                <w:lang w:eastAsia="ru-RU"/>
              </w:rPr>
              <w:t xml:space="preserve"> по Договору.</w:t>
            </w:r>
          </w:p>
          <w:p w14:paraId="08AB7B48" w14:textId="1B946210" w:rsidR="005B4DB7" w:rsidRPr="00AC5F17" w:rsidRDefault="005B4DB7" w:rsidP="00766082">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 xml:space="preserve">4. </w:t>
            </w:r>
            <w:r w:rsidR="00451671">
              <w:rPr>
                <w:rFonts w:ascii="Times New Roman" w:hAnsi="Times New Roman"/>
                <w:b/>
                <w:sz w:val="20"/>
                <w:szCs w:val="20"/>
                <w:lang w:val="kk-KZ" w:eastAsia="ru-RU"/>
              </w:rPr>
              <w:t>Выполнение работ</w:t>
            </w:r>
            <w:r w:rsidRPr="00AC5F17">
              <w:rPr>
                <w:rFonts w:ascii="Times New Roman" w:hAnsi="Times New Roman"/>
                <w:b/>
                <w:sz w:val="20"/>
                <w:szCs w:val="20"/>
                <w:lang w:eastAsia="ru-RU"/>
              </w:rPr>
              <w:t xml:space="preserve"> и документация</w:t>
            </w:r>
          </w:p>
          <w:p w14:paraId="35A54030" w14:textId="27E985DF"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4.1 </w:t>
            </w:r>
            <w:r w:rsidR="00451671">
              <w:rPr>
                <w:rFonts w:ascii="Times New Roman" w:hAnsi="Times New Roman"/>
                <w:sz w:val="20"/>
                <w:szCs w:val="20"/>
                <w:lang w:val="kk-KZ" w:eastAsia="ru-RU"/>
              </w:rPr>
              <w:t xml:space="preserve">Выполнение </w:t>
            </w:r>
            <w:proofErr w:type="gramStart"/>
            <w:r w:rsidR="00451671">
              <w:rPr>
                <w:rFonts w:ascii="Times New Roman" w:hAnsi="Times New Roman"/>
                <w:sz w:val="20"/>
                <w:szCs w:val="20"/>
                <w:lang w:val="kk-KZ" w:eastAsia="ru-RU"/>
              </w:rPr>
              <w:t>работ</w:t>
            </w:r>
            <w:r w:rsidR="00466992" w:rsidRPr="00AC5F17">
              <w:rPr>
                <w:rFonts w:ascii="Times New Roman" w:hAnsi="Times New Roman"/>
                <w:sz w:val="20"/>
                <w:szCs w:val="20"/>
                <w:lang w:eastAsia="ru-RU"/>
              </w:rPr>
              <w:t xml:space="preserve"> </w:t>
            </w:r>
            <w:r w:rsidR="00451671">
              <w:rPr>
                <w:rFonts w:ascii="Times New Roman" w:hAnsi="Times New Roman"/>
                <w:sz w:val="20"/>
                <w:szCs w:val="20"/>
                <w:lang w:eastAsia="ru-RU"/>
              </w:rPr>
              <w:t xml:space="preserve"> Подрядчиком</w:t>
            </w:r>
            <w:proofErr w:type="gramEnd"/>
            <w:r w:rsidRPr="00AC5F17">
              <w:rPr>
                <w:rFonts w:ascii="Times New Roman" w:hAnsi="Times New Roman"/>
                <w:sz w:val="20"/>
                <w:szCs w:val="20"/>
                <w:lang w:eastAsia="ru-RU"/>
              </w:rPr>
              <w:t xml:space="preserve"> осуществляется в сроки, указанные в подпункте 9) п.3.1 настоящего договора.</w:t>
            </w:r>
          </w:p>
          <w:p w14:paraId="1F9C52C6" w14:textId="008D08A9"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4.2 Для расчетов за </w:t>
            </w:r>
            <w:r w:rsidR="00451671">
              <w:rPr>
                <w:rFonts w:ascii="Times New Roman" w:hAnsi="Times New Roman"/>
                <w:sz w:val="20"/>
                <w:szCs w:val="20"/>
                <w:lang w:val="kk-KZ" w:eastAsia="ru-RU"/>
              </w:rPr>
              <w:t xml:space="preserve">выполненые </w:t>
            </w:r>
            <w:proofErr w:type="gramStart"/>
            <w:r w:rsidR="00451671">
              <w:rPr>
                <w:rFonts w:ascii="Times New Roman" w:hAnsi="Times New Roman"/>
                <w:sz w:val="20"/>
                <w:szCs w:val="20"/>
                <w:lang w:val="kk-KZ" w:eastAsia="ru-RU"/>
              </w:rPr>
              <w:t>работы</w:t>
            </w:r>
            <w:r w:rsidR="001D2F43" w:rsidRPr="00AC5F17">
              <w:rPr>
                <w:rFonts w:ascii="Times New Roman" w:hAnsi="Times New Roman"/>
                <w:sz w:val="20"/>
                <w:szCs w:val="20"/>
                <w:lang w:eastAsia="ru-RU"/>
              </w:rPr>
              <w:t xml:space="preserve"> </w:t>
            </w:r>
            <w:r w:rsidR="00451671">
              <w:rPr>
                <w:rFonts w:ascii="Times New Roman" w:hAnsi="Times New Roman"/>
                <w:sz w:val="20"/>
                <w:szCs w:val="20"/>
                <w:lang w:eastAsia="ru-RU"/>
              </w:rPr>
              <w:t xml:space="preserve"> Подрядчик</w:t>
            </w:r>
            <w:proofErr w:type="gramEnd"/>
            <w:r w:rsidR="00451671" w:rsidRPr="00AC5F17">
              <w:rPr>
                <w:rFonts w:ascii="Times New Roman" w:hAnsi="Times New Roman"/>
                <w:sz w:val="20"/>
                <w:szCs w:val="20"/>
                <w:lang w:eastAsia="ru-RU"/>
              </w:rPr>
              <w:t xml:space="preserve"> </w:t>
            </w:r>
            <w:r w:rsidRPr="00AC5F17">
              <w:rPr>
                <w:rFonts w:ascii="Times New Roman" w:hAnsi="Times New Roman"/>
                <w:sz w:val="20"/>
                <w:szCs w:val="20"/>
                <w:lang w:eastAsia="ru-RU"/>
              </w:rPr>
              <w:t xml:space="preserve"> должен предоставить следующие документы:</w:t>
            </w:r>
          </w:p>
          <w:p w14:paraId="4B202788" w14:textId="24D2F82D"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1) </w:t>
            </w:r>
            <w:r w:rsidR="00466992" w:rsidRPr="00AC5F17">
              <w:rPr>
                <w:rFonts w:ascii="Times New Roman" w:hAnsi="Times New Roman"/>
                <w:sz w:val="20"/>
                <w:szCs w:val="20"/>
                <w:lang w:eastAsia="ru-RU"/>
              </w:rPr>
              <w:t>накладную</w:t>
            </w:r>
            <w:r w:rsidRPr="00AC5F17">
              <w:rPr>
                <w:rFonts w:ascii="Times New Roman" w:hAnsi="Times New Roman"/>
                <w:sz w:val="20"/>
                <w:szCs w:val="20"/>
                <w:lang w:eastAsia="ru-RU"/>
              </w:rPr>
              <w:t xml:space="preserve"> в двух экземплярах, с детализацией каждо</w:t>
            </w:r>
            <w:r w:rsidR="00490404" w:rsidRPr="00AC5F17">
              <w:rPr>
                <w:rFonts w:ascii="Times New Roman" w:hAnsi="Times New Roman"/>
                <w:sz w:val="20"/>
                <w:szCs w:val="20"/>
                <w:lang w:eastAsia="ru-RU"/>
              </w:rPr>
              <w:t>го</w:t>
            </w:r>
            <w:r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w:t>
            </w:r>
            <w:r w:rsidR="00490404" w:rsidRPr="00AC5F17">
              <w:rPr>
                <w:rFonts w:ascii="Times New Roman" w:hAnsi="Times New Roman"/>
                <w:sz w:val="20"/>
                <w:szCs w:val="20"/>
                <w:lang w:eastAsia="ru-RU"/>
              </w:rPr>
              <w:t>а</w:t>
            </w:r>
            <w:r w:rsidR="005D080C" w:rsidRPr="00AC5F17">
              <w:rPr>
                <w:rFonts w:ascii="Times New Roman" w:hAnsi="Times New Roman"/>
                <w:sz w:val="20"/>
                <w:szCs w:val="20"/>
                <w:lang w:eastAsia="ru-RU"/>
              </w:rPr>
              <w:t xml:space="preserve"> и их стоимости, сертификат о происхождения товара, сертификат товара</w:t>
            </w:r>
            <w:r w:rsidR="00490404" w:rsidRPr="00AC5F17">
              <w:rPr>
                <w:rFonts w:ascii="Times New Roman" w:hAnsi="Times New Roman"/>
                <w:sz w:val="20"/>
                <w:szCs w:val="20"/>
                <w:lang w:eastAsia="ru-RU"/>
              </w:rPr>
              <w:t xml:space="preserve">, поставленные в рамках </w:t>
            </w:r>
            <w:r w:rsidR="00451671">
              <w:rPr>
                <w:rFonts w:ascii="Times New Roman" w:hAnsi="Times New Roman"/>
                <w:sz w:val="20"/>
                <w:szCs w:val="20"/>
                <w:lang w:eastAsia="ru-RU"/>
              </w:rPr>
              <w:t>выполнения работ</w:t>
            </w:r>
            <w:r w:rsidR="00490404" w:rsidRPr="00AC5F17">
              <w:rPr>
                <w:rFonts w:ascii="Times New Roman" w:hAnsi="Times New Roman"/>
                <w:sz w:val="20"/>
                <w:szCs w:val="20"/>
                <w:lang w:eastAsia="ru-RU"/>
              </w:rPr>
              <w:t>.</w:t>
            </w:r>
          </w:p>
          <w:p w14:paraId="2B996FB0" w14:textId="084623BD"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счет-фактура с описанием, указанием количества, цены единицы и общей суммы </w:t>
            </w:r>
            <w:r w:rsidR="00466992" w:rsidRPr="00AC5F17">
              <w:rPr>
                <w:rFonts w:ascii="Times New Roman" w:hAnsi="Times New Roman"/>
                <w:sz w:val="20"/>
                <w:szCs w:val="20"/>
                <w:lang w:eastAsia="ru-RU"/>
              </w:rPr>
              <w:t xml:space="preserve">поставленных </w:t>
            </w:r>
            <w:r w:rsidR="00490404" w:rsidRPr="00AC5F17">
              <w:rPr>
                <w:rFonts w:ascii="Times New Roman" w:hAnsi="Times New Roman"/>
                <w:sz w:val="20"/>
                <w:szCs w:val="20"/>
                <w:lang w:eastAsia="ru-RU"/>
              </w:rPr>
              <w:t xml:space="preserve">товаров, поставленные в рамках </w:t>
            </w:r>
            <w:r w:rsidR="00451671">
              <w:rPr>
                <w:rFonts w:ascii="Times New Roman" w:hAnsi="Times New Roman"/>
                <w:sz w:val="20"/>
                <w:szCs w:val="20"/>
                <w:lang w:eastAsia="ru-RU"/>
              </w:rPr>
              <w:t>выполнения работ</w:t>
            </w:r>
            <w:r w:rsidR="00490404" w:rsidRPr="00AC5F17">
              <w:rPr>
                <w:rFonts w:ascii="Times New Roman" w:hAnsi="Times New Roman"/>
                <w:sz w:val="20"/>
                <w:szCs w:val="20"/>
                <w:lang w:eastAsia="ru-RU"/>
              </w:rPr>
              <w:t>.</w:t>
            </w:r>
          </w:p>
          <w:p w14:paraId="385E8044" w14:textId="77777777" w:rsidR="005B4DB7" w:rsidRPr="00AC5F17" w:rsidRDefault="005B4DB7" w:rsidP="002B35FB">
            <w:pPr>
              <w:spacing w:after="0" w:line="240" w:lineRule="auto"/>
              <w:jc w:val="center"/>
              <w:rPr>
                <w:rFonts w:ascii="Times New Roman" w:hAnsi="Times New Roman"/>
                <w:sz w:val="20"/>
                <w:szCs w:val="20"/>
                <w:lang w:eastAsia="ru-RU"/>
              </w:rPr>
            </w:pPr>
            <w:r w:rsidRPr="00AC5F17">
              <w:rPr>
                <w:rFonts w:ascii="Times New Roman" w:hAnsi="Times New Roman"/>
                <w:b/>
                <w:sz w:val="20"/>
                <w:szCs w:val="20"/>
                <w:lang w:eastAsia="ru-RU"/>
              </w:rPr>
              <w:t>5.</w:t>
            </w:r>
            <w:r w:rsidR="00C14D71" w:rsidRPr="00AC5F17">
              <w:rPr>
                <w:rFonts w:ascii="Times New Roman" w:hAnsi="Times New Roman"/>
                <w:b/>
                <w:sz w:val="20"/>
                <w:szCs w:val="20"/>
                <w:lang w:val="kk-KZ" w:eastAsia="ru-RU"/>
              </w:rPr>
              <w:t xml:space="preserve"> </w:t>
            </w:r>
            <w:r w:rsidRPr="00AC5F17">
              <w:rPr>
                <w:rFonts w:ascii="Times New Roman" w:hAnsi="Times New Roman"/>
                <w:b/>
                <w:sz w:val="20"/>
                <w:szCs w:val="20"/>
                <w:lang w:eastAsia="ru-RU"/>
              </w:rPr>
              <w:t>Ответственность сторон</w:t>
            </w:r>
          </w:p>
          <w:p w14:paraId="1C6B7591" w14:textId="3B6534A9"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5.1</w:t>
            </w:r>
            <w:r w:rsidR="00490404" w:rsidRPr="00AC5F17">
              <w:rPr>
                <w:rFonts w:ascii="Times New Roman" w:hAnsi="Times New Roman"/>
                <w:sz w:val="20"/>
                <w:szCs w:val="20"/>
                <w:lang w:eastAsia="ru-RU"/>
              </w:rPr>
              <w:t>.</w:t>
            </w:r>
            <w:r w:rsidRPr="00AC5F17">
              <w:rPr>
                <w:rFonts w:ascii="Times New Roman" w:hAnsi="Times New Roman"/>
                <w:sz w:val="20"/>
                <w:szCs w:val="20"/>
                <w:lang w:eastAsia="ru-RU"/>
              </w:rPr>
              <w:t xml:space="preserve"> В случае нарушения установленных Договором сроков </w:t>
            </w:r>
            <w:r w:rsidR="00451671">
              <w:rPr>
                <w:rFonts w:ascii="Times New Roman" w:hAnsi="Times New Roman"/>
                <w:sz w:val="20"/>
                <w:szCs w:val="20"/>
                <w:lang w:eastAsia="ru-RU"/>
              </w:rPr>
              <w:t>выполнения работ</w:t>
            </w:r>
            <w:r w:rsidR="001D2F43" w:rsidRPr="00AC5F17">
              <w:rPr>
                <w:rFonts w:ascii="Times New Roman" w:hAnsi="Times New Roman"/>
                <w:sz w:val="20"/>
                <w:szCs w:val="20"/>
                <w:lang w:eastAsia="ru-RU"/>
              </w:rPr>
              <w:t xml:space="preserve"> со</w:t>
            </w:r>
            <w:r w:rsidRPr="00AC5F17">
              <w:rPr>
                <w:rFonts w:ascii="Times New Roman" w:hAnsi="Times New Roman"/>
                <w:sz w:val="20"/>
                <w:szCs w:val="20"/>
                <w:lang w:eastAsia="ru-RU"/>
              </w:rPr>
              <w:t xml:space="preserve"> </w:t>
            </w:r>
            <w:proofErr w:type="gramStart"/>
            <w:r w:rsidRPr="00AC5F17">
              <w:rPr>
                <w:rFonts w:ascii="Times New Roman" w:hAnsi="Times New Roman"/>
                <w:sz w:val="20"/>
                <w:szCs w:val="20"/>
                <w:lang w:eastAsia="ru-RU"/>
              </w:rPr>
              <w:t xml:space="preserve">стороны </w:t>
            </w:r>
            <w:r w:rsidR="00451671">
              <w:rPr>
                <w:rFonts w:ascii="Times New Roman" w:hAnsi="Times New Roman"/>
                <w:sz w:val="20"/>
                <w:szCs w:val="20"/>
                <w:lang w:eastAsia="ru-RU"/>
              </w:rPr>
              <w:t xml:space="preserve"> Подрядчика</w:t>
            </w:r>
            <w:proofErr w:type="gramEnd"/>
            <w:r w:rsidRPr="00AC5F17">
              <w:rPr>
                <w:rFonts w:ascii="Times New Roman" w:hAnsi="Times New Roman"/>
                <w:sz w:val="20"/>
                <w:szCs w:val="20"/>
                <w:lang w:eastAsia="ru-RU"/>
              </w:rPr>
              <w:t>, Заказчик вправе прекратить исполнение своих</w:t>
            </w:r>
            <w:r w:rsidR="00766082" w:rsidRPr="00AC5F17">
              <w:rPr>
                <w:rFonts w:ascii="Times New Roman" w:hAnsi="Times New Roman"/>
                <w:sz w:val="20"/>
                <w:szCs w:val="20"/>
                <w:lang w:eastAsia="ru-RU"/>
              </w:rPr>
              <w:t xml:space="preserve"> </w:t>
            </w:r>
            <w:r w:rsidRPr="00AC5F17">
              <w:rPr>
                <w:rFonts w:ascii="Times New Roman" w:hAnsi="Times New Roman"/>
                <w:sz w:val="20"/>
                <w:szCs w:val="20"/>
                <w:lang w:eastAsia="ru-RU"/>
              </w:rPr>
              <w:t>обязательств по Договору.</w:t>
            </w:r>
          </w:p>
          <w:p w14:paraId="6189EC61" w14:textId="2E1B5F23" w:rsidR="005B4DB7" w:rsidRPr="00AC5F17" w:rsidRDefault="00140589"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5.2</w:t>
            </w:r>
            <w:r w:rsidR="00490404" w:rsidRPr="00AC5F17">
              <w:rPr>
                <w:rFonts w:ascii="Times New Roman" w:hAnsi="Times New Roman"/>
                <w:sz w:val="20"/>
                <w:szCs w:val="20"/>
                <w:lang w:eastAsia="ru-RU"/>
              </w:rPr>
              <w:t>.</w:t>
            </w:r>
            <w:r w:rsidRPr="00AC5F17">
              <w:rPr>
                <w:rFonts w:ascii="Times New Roman" w:hAnsi="Times New Roman"/>
                <w:sz w:val="20"/>
                <w:szCs w:val="20"/>
                <w:lang w:val="kk-KZ" w:eastAsia="ru-RU"/>
              </w:rPr>
              <w:t xml:space="preserve"> </w:t>
            </w:r>
            <w:r w:rsidR="005B4DB7" w:rsidRPr="00AC5F17">
              <w:rPr>
                <w:rFonts w:ascii="Times New Roman" w:hAnsi="Times New Roman"/>
                <w:sz w:val="20"/>
                <w:szCs w:val="20"/>
                <w:lang w:eastAsia="ru-RU"/>
              </w:rPr>
              <w:t xml:space="preserve">За исключением форс-мажорных условий, если </w:t>
            </w:r>
            <w:r w:rsidR="00451671">
              <w:rPr>
                <w:rFonts w:ascii="Times New Roman" w:hAnsi="Times New Roman"/>
                <w:sz w:val="20"/>
                <w:szCs w:val="20"/>
                <w:lang w:eastAsia="ru-RU"/>
              </w:rPr>
              <w:t xml:space="preserve"> Подрядчик</w:t>
            </w:r>
            <w:r w:rsidR="00451671"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 не может </w:t>
            </w:r>
            <w:r w:rsidR="00466992" w:rsidRPr="00AC5F17">
              <w:rPr>
                <w:rFonts w:ascii="Times New Roman" w:hAnsi="Times New Roman"/>
                <w:sz w:val="20"/>
                <w:szCs w:val="20"/>
                <w:lang w:eastAsia="ru-RU"/>
              </w:rPr>
              <w:t>поставить</w:t>
            </w:r>
            <w:r w:rsidR="001D2F43" w:rsidRPr="00AC5F17">
              <w:rPr>
                <w:rFonts w:ascii="Times New Roman" w:hAnsi="Times New Roman"/>
                <w:sz w:val="20"/>
                <w:szCs w:val="20"/>
                <w:lang w:eastAsia="ru-RU"/>
              </w:rPr>
              <w:t xml:space="preserve"> </w:t>
            </w:r>
            <w:r w:rsidR="00466992" w:rsidRPr="00AC5F17">
              <w:rPr>
                <w:rFonts w:ascii="Times New Roman" w:hAnsi="Times New Roman"/>
                <w:sz w:val="20"/>
                <w:szCs w:val="20"/>
                <w:lang w:eastAsia="ru-RU"/>
              </w:rPr>
              <w:t>товары</w:t>
            </w:r>
            <w:r w:rsidR="00490404" w:rsidRPr="00AC5F17">
              <w:rPr>
                <w:rFonts w:ascii="Times New Roman" w:hAnsi="Times New Roman"/>
                <w:sz w:val="20"/>
                <w:szCs w:val="20"/>
                <w:lang w:eastAsia="ru-RU"/>
              </w:rPr>
              <w:t>, выполнить работы и оказать услуги</w:t>
            </w:r>
            <w:r w:rsidR="005B4DB7" w:rsidRPr="00AC5F17">
              <w:rPr>
                <w:rFonts w:ascii="Times New Roman" w:hAnsi="Times New Roman"/>
                <w:sz w:val="20"/>
                <w:szCs w:val="20"/>
                <w:lang w:eastAsia="ru-RU"/>
              </w:rPr>
              <w:t xml:space="preserve">  в сроки, предусмотренные Договором, за неисполнение</w:t>
            </w:r>
            <w:r w:rsidR="00766082" w:rsidRPr="00AC5F17">
              <w:rPr>
                <w:rFonts w:ascii="Times New Roman" w:hAnsi="Times New Roman"/>
                <w:sz w:val="20"/>
                <w:szCs w:val="20"/>
                <w:lang w:eastAsia="ru-RU"/>
              </w:rPr>
              <w:t xml:space="preserve"> </w:t>
            </w:r>
            <w:r w:rsidR="005B4DB7" w:rsidRPr="00AC5F17">
              <w:rPr>
                <w:rFonts w:ascii="Times New Roman" w:hAnsi="Times New Roman"/>
                <w:sz w:val="20"/>
                <w:szCs w:val="20"/>
                <w:lang w:eastAsia="ru-RU"/>
              </w:rPr>
              <w:t xml:space="preserve">либо ненадлежащее исполнение обязательств по Договору со стороны </w:t>
            </w:r>
            <w:r w:rsidR="000B6967">
              <w:rPr>
                <w:rFonts w:ascii="Times New Roman" w:hAnsi="Times New Roman"/>
                <w:sz w:val="20"/>
                <w:szCs w:val="20"/>
                <w:lang w:eastAsia="ru-RU"/>
              </w:rPr>
              <w:t xml:space="preserve"> Подрядчика</w:t>
            </w:r>
            <w:r w:rsidR="005B4DB7" w:rsidRPr="00AC5F17">
              <w:rPr>
                <w:rFonts w:ascii="Times New Roman" w:hAnsi="Times New Roman"/>
                <w:sz w:val="20"/>
                <w:szCs w:val="20"/>
                <w:lang w:eastAsia="ru-RU"/>
              </w:rPr>
              <w:t xml:space="preserve">,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w:t>
            </w:r>
            <w:r w:rsidR="000B6967">
              <w:rPr>
                <w:rFonts w:ascii="Times New Roman" w:hAnsi="Times New Roman"/>
                <w:sz w:val="20"/>
                <w:szCs w:val="20"/>
                <w:lang w:eastAsia="ru-RU"/>
              </w:rPr>
              <w:t xml:space="preserve"> Подрядчиком</w:t>
            </w:r>
            <w:r w:rsidR="005B4DB7" w:rsidRPr="00AC5F17">
              <w:rPr>
                <w:rFonts w:ascii="Times New Roman" w:hAnsi="Times New Roman"/>
                <w:sz w:val="20"/>
                <w:szCs w:val="20"/>
                <w:lang w:eastAsia="ru-RU"/>
              </w:rPr>
              <w:t xml:space="preserve">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2" w:name="14"/>
            <w:bookmarkEnd w:id="2"/>
            <w:r w:rsidR="005B4DB7" w:rsidRPr="00AC5F17">
              <w:rPr>
                <w:rFonts w:ascii="Times New Roman" w:hAnsi="Times New Roman"/>
                <w:sz w:val="20"/>
                <w:szCs w:val="20"/>
                <w:lang w:eastAsia="ru-RU"/>
              </w:rPr>
              <w:t xml:space="preserve"> просрочки.</w:t>
            </w:r>
            <w:r w:rsidR="000B6967">
              <w:rPr>
                <w:rFonts w:ascii="Times New Roman" w:hAnsi="Times New Roman"/>
                <w:sz w:val="20"/>
                <w:szCs w:val="20"/>
                <w:lang w:eastAsia="ru-RU"/>
              </w:rPr>
              <w:t xml:space="preserve"> </w:t>
            </w:r>
          </w:p>
          <w:p w14:paraId="033E21A1" w14:textId="17321944"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5.3 Выплата неустойки не </w:t>
            </w:r>
            <w:proofErr w:type="gramStart"/>
            <w:r w:rsidR="00AB38C0" w:rsidRPr="00AC5F17">
              <w:rPr>
                <w:rFonts w:ascii="Times New Roman" w:hAnsi="Times New Roman"/>
                <w:sz w:val="20"/>
                <w:szCs w:val="20"/>
                <w:lang w:eastAsia="ru-RU"/>
              </w:rPr>
              <w:t xml:space="preserve">освобождает </w:t>
            </w:r>
            <w:r w:rsidR="000B6967">
              <w:rPr>
                <w:rFonts w:ascii="Times New Roman" w:hAnsi="Times New Roman"/>
                <w:sz w:val="20"/>
                <w:szCs w:val="20"/>
                <w:lang w:eastAsia="ru-RU"/>
              </w:rPr>
              <w:t xml:space="preserve"> Подрядчика</w:t>
            </w:r>
            <w:proofErr w:type="gramEnd"/>
            <w:r w:rsidR="00AB38C0" w:rsidRPr="00AC5F17">
              <w:rPr>
                <w:rFonts w:ascii="Times New Roman" w:hAnsi="Times New Roman"/>
                <w:sz w:val="20"/>
                <w:szCs w:val="20"/>
                <w:lang w:eastAsia="ru-RU"/>
              </w:rPr>
              <w:t xml:space="preserve"> от</w:t>
            </w:r>
            <w:r w:rsidRPr="00AC5F17">
              <w:rPr>
                <w:rFonts w:ascii="Times New Roman" w:hAnsi="Times New Roman"/>
                <w:sz w:val="20"/>
                <w:szCs w:val="20"/>
                <w:lang w:eastAsia="ru-RU"/>
              </w:rPr>
              <w:t xml:space="preserve"> исполнения своих обязательств по Договору.</w:t>
            </w:r>
          </w:p>
          <w:p w14:paraId="019CCF8B" w14:textId="798C9111"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5.4 Если любое изменение ведет к уменьшению стоимости или сроков, </w:t>
            </w:r>
            <w:proofErr w:type="gramStart"/>
            <w:r w:rsidRPr="00AC5F17">
              <w:rPr>
                <w:rFonts w:ascii="Times New Roman" w:hAnsi="Times New Roman"/>
                <w:sz w:val="20"/>
                <w:szCs w:val="20"/>
                <w:lang w:eastAsia="ru-RU"/>
              </w:rPr>
              <w:t xml:space="preserve">необходимых </w:t>
            </w:r>
            <w:r w:rsidR="000B6967">
              <w:rPr>
                <w:rFonts w:ascii="Times New Roman" w:hAnsi="Times New Roman"/>
                <w:sz w:val="20"/>
                <w:szCs w:val="20"/>
                <w:lang w:eastAsia="ru-RU"/>
              </w:rPr>
              <w:t xml:space="preserve"> Подрядчику</w:t>
            </w:r>
            <w:proofErr w:type="gramEnd"/>
            <w:r w:rsidRPr="00AC5F17">
              <w:rPr>
                <w:rFonts w:ascii="Times New Roman" w:hAnsi="Times New Roman"/>
                <w:sz w:val="20"/>
                <w:szCs w:val="20"/>
                <w:lang w:eastAsia="ru-RU"/>
              </w:rPr>
              <w:t xml:space="preserve"> для </w:t>
            </w:r>
            <w:r w:rsidR="000B6967">
              <w:rPr>
                <w:rFonts w:ascii="Times New Roman" w:hAnsi="Times New Roman"/>
                <w:sz w:val="20"/>
                <w:szCs w:val="20"/>
                <w:lang w:eastAsia="ru-RU"/>
              </w:rPr>
              <w:t>выполнения работ</w:t>
            </w:r>
            <w:r w:rsidRPr="00AC5F17">
              <w:rPr>
                <w:rFonts w:ascii="Times New Roman" w:hAnsi="Times New Roman"/>
                <w:sz w:val="20"/>
                <w:szCs w:val="20"/>
                <w:lang w:eastAsia="ru-RU"/>
              </w:rPr>
              <w:t xml:space="preserve"> по Договору, то сумма Договора соответствующим </w:t>
            </w:r>
            <w:r w:rsidRPr="00AC5F17">
              <w:rPr>
                <w:rFonts w:ascii="Times New Roman" w:hAnsi="Times New Roman"/>
                <w:sz w:val="20"/>
                <w:szCs w:val="20"/>
                <w:lang w:eastAsia="ru-RU"/>
              </w:rPr>
              <w:lastRenderedPageBreak/>
              <w:t xml:space="preserve">образом корректируется, а в Договор вносятся соответствующие поправки. </w:t>
            </w:r>
          </w:p>
          <w:p w14:paraId="77D2C7DC" w14:textId="217C497F" w:rsidR="005B4DB7" w:rsidRPr="00AC5F17" w:rsidRDefault="005B4DB7" w:rsidP="005E6DE5">
            <w:pPr>
              <w:spacing w:after="0" w:line="240" w:lineRule="auto"/>
              <w:jc w:val="both"/>
              <w:rPr>
                <w:rFonts w:ascii="Times New Roman" w:hAnsi="Times New Roman"/>
                <w:sz w:val="20"/>
                <w:szCs w:val="20"/>
                <w:lang w:eastAsia="ru-RU"/>
              </w:rPr>
            </w:pPr>
            <w:proofErr w:type="gramStart"/>
            <w:r w:rsidRPr="00AC5F17">
              <w:rPr>
                <w:rFonts w:ascii="Times New Roman" w:hAnsi="Times New Roman"/>
                <w:sz w:val="20"/>
                <w:szCs w:val="20"/>
                <w:lang w:eastAsia="ru-RU"/>
              </w:rPr>
              <w:t xml:space="preserve">5.5 </w:t>
            </w:r>
            <w:r w:rsidR="000B6967">
              <w:rPr>
                <w:rFonts w:ascii="Times New Roman" w:hAnsi="Times New Roman"/>
                <w:sz w:val="20"/>
                <w:szCs w:val="20"/>
                <w:lang w:eastAsia="ru-RU"/>
              </w:rPr>
              <w:t xml:space="preserve"> Подрядчик</w:t>
            </w:r>
            <w:proofErr w:type="gramEnd"/>
            <w:r w:rsidR="000B6967" w:rsidRPr="00AC5F17">
              <w:rPr>
                <w:rFonts w:ascii="Times New Roman" w:hAnsi="Times New Roman"/>
                <w:sz w:val="20"/>
                <w:szCs w:val="20"/>
                <w:lang w:eastAsia="ru-RU"/>
              </w:rPr>
              <w:t xml:space="preserve"> </w:t>
            </w:r>
            <w:r w:rsidRPr="00AC5F17">
              <w:rPr>
                <w:rFonts w:ascii="Times New Roman" w:hAnsi="Times New Roman"/>
                <w:sz w:val="20"/>
                <w:szCs w:val="20"/>
                <w:lang w:eastAsia="ru-RU"/>
              </w:rPr>
              <w:t>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6C4A34E1"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6. Срок действия и условия расторжения договора</w:t>
            </w:r>
          </w:p>
          <w:p w14:paraId="75DB9365" w14:textId="69C42C34" w:rsidR="005B4DB7" w:rsidRPr="00AC5F17" w:rsidRDefault="005B4DB7" w:rsidP="005E6DE5">
            <w:pPr>
              <w:spacing w:after="0" w:line="240" w:lineRule="auto"/>
              <w:jc w:val="both"/>
              <w:rPr>
                <w:rFonts w:ascii="Times New Roman" w:hAnsi="Times New Roman"/>
                <w:b/>
                <w:sz w:val="20"/>
                <w:szCs w:val="20"/>
                <w:u w:val="single"/>
                <w:lang w:eastAsia="ru-RU"/>
              </w:rPr>
            </w:pPr>
            <w:r w:rsidRPr="00AC5F17">
              <w:rPr>
                <w:rFonts w:ascii="Times New Roman" w:hAnsi="Times New Roman"/>
                <w:sz w:val="20"/>
                <w:szCs w:val="20"/>
                <w:lang w:eastAsia="ru-RU"/>
              </w:rPr>
              <w:t xml:space="preserve">6.1 Договор вступает в силу со дня </w:t>
            </w:r>
            <w:r w:rsidR="009D5B68" w:rsidRPr="00AC5F17">
              <w:rPr>
                <w:rFonts w:ascii="Times New Roman" w:hAnsi="Times New Roman"/>
                <w:sz w:val="20"/>
                <w:szCs w:val="20"/>
                <w:lang w:val="kk-KZ" w:eastAsia="ru-RU"/>
              </w:rPr>
              <w:t xml:space="preserve">подписания </w:t>
            </w:r>
            <w:r w:rsidRPr="00AC5F17">
              <w:rPr>
                <w:rFonts w:ascii="Times New Roman" w:hAnsi="Times New Roman"/>
                <w:sz w:val="20"/>
                <w:szCs w:val="20"/>
                <w:lang w:eastAsia="ru-RU"/>
              </w:rPr>
              <w:t xml:space="preserve">и действует </w:t>
            </w:r>
            <w:r w:rsidRPr="00AC5F17">
              <w:rPr>
                <w:rFonts w:ascii="Times New Roman" w:hAnsi="Times New Roman"/>
                <w:b/>
                <w:sz w:val="20"/>
                <w:szCs w:val="20"/>
                <w:u w:val="single"/>
                <w:lang w:eastAsia="ru-RU"/>
              </w:rPr>
              <w:t xml:space="preserve">до </w:t>
            </w:r>
            <w:r w:rsidR="00EE300B" w:rsidRPr="00AC5F17">
              <w:rPr>
                <w:rFonts w:ascii="Times New Roman" w:hAnsi="Times New Roman"/>
                <w:b/>
                <w:sz w:val="20"/>
                <w:szCs w:val="20"/>
                <w:u w:val="single"/>
                <w:lang w:eastAsia="ru-RU"/>
              </w:rPr>
              <w:t>3</w:t>
            </w:r>
            <w:r w:rsidR="000C603F" w:rsidRPr="00AC5F17">
              <w:rPr>
                <w:rFonts w:ascii="Times New Roman" w:hAnsi="Times New Roman"/>
                <w:b/>
                <w:sz w:val="20"/>
                <w:szCs w:val="20"/>
                <w:u w:val="single"/>
                <w:lang w:val="kk-KZ" w:eastAsia="ru-RU"/>
              </w:rPr>
              <w:t>1</w:t>
            </w:r>
            <w:r w:rsidR="00EE300B" w:rsidRPr="00AC5F17">
              <w:rPr>
                <w:rFonts w:ascii="Times New Roman" w:hAnsi="Times New Roman"/>
                <w:b/>
                <w:sz w:val="20"/>
                <w:szCs w:val="20"/>
                <w:u w:val="single"/>
                <w:lang w:eastAsia="ru-RU"/>
              </w:rPr>
              <w:t xml:space="preserve"> </w:t>
            </w:r>
            <w:proofErr w:type="gramStart"/>
            <w:r w:rsidR="000C603F" w:rsidRPr="00AC5F17">
              <w:rPr>
                <w:rFonts w:ascii="Times New Roman" w:hAnsi="Times New Roman"/>
                <w:b/>
                <w:sz w:val="20"/>
                <w:szCs w:val="20"/>
                <w:u w:val="single"/>
                <w:lang w:val="kk-KZ" w:eastAsia="ru-RU"/>
              </w:rPr>
              <w:t>декабря</w:t>
            </w:r>
            <w:r w:rsidR="001112DD" w:rsidRPr="00AC5F17">
              <w:rPr>
                <w:rFonts w:ascii="Times New Roman" w:hAnsi="Times New Roman"/>
                <w:b/>
                <w:sz w:val="20"/>
                <w:szCs w:val="20"/>
                <w:u w:val="single"/>
                <w:lang w:eastAsia="ru-RU"/>
              </w:rPr>
              <w:t xml:space="preserve"> </w:t>
            </w:r>
            <w:r w:rsidR="00EE300B" w:rsidRPr="00AC5F17">
              <w:rPr>
                <w:rFonts w:ascii="Times New Roman" w:hAnsi="Times New Roman"/>
                <w:b/>
                <w:sz w:val="20"/>
                <w:szCs w:val="20"/>
                <w:u w:val="single"/>
                <w:lang w:eastAsia="ru-RU"/>
              </w:rPr>
              <w:t xml:space="preserve"> 201</w:t>
            </w:r>
            <w:r w:rsidR="00B6315E">
              <w:rPr>
                <w:rFonts w:ascii="Times New Roman" w:hAnsi="Times New Roman"/>
                <w:b/>
                <w:sz w:val="20"/>
                <w:szCs w:val="20"/>
                <w:u w:val="single"/>
                <w:lang w:val="kk-KZ" w:eastAsia="ru-RU"/>
              </w:rPr>
              <w:t>7</w:t>
            </w:r>
            <w:proofErr w:type="gramEnd"/>
            <w:r w:rsidR="00EE300B" w:rsidRPr="00AC5F17">
              <w:rPr>
                <w:rFonts w:ascii="Times New Roman" w:hAnsi="Times New Roman"/>
                <w:b/>
                <w:sz w:val="20"/>
                <w:szCs w:val="20"/>
                <w:u w:val="single"/>
                <w:lang w:eastAsia="ru-RU"/>
              </w:rPr>
              <w:t xml:space="preserve"> года</w:t>
            </w:r>
            <w:r w:rsidRPr="00AC5F17">
              <w:rPr>
                <w:rFonts w:ascii="Times New Roman" w:hAnsi="Times New Roman"/>
                <w:b/>
                <w:sz w:val="20"/>
                <w:szCs w:val="20"/>
                <w:u w:val="single"/>
                <w:lang w:eastAsia="ru-RU"/>
              </w:rPr>
              <w:t>.</w:t>
            </w:r>
          </w:p>
          <w:p w14:paraId="03B28D0B" w14:textId="53385798"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6.2 Заказчик может в любое время в одностороннем порядке отказаться от исполнения условий Договора, </w:t>
            </w:r>
            <w:r w:rsidR="000B6967" w:rsidRPr="00AC5F17">
              <w:rPr>
                <w:rFonts w:ascii="Times New Roman" w:hAnsi="Times New Roman"/>
                <w:sz w:val="20"/>
                <w:szCs w:val="20"/>
                <w:lang w:eastAsia="ru-RU"/>
              </w:rPr>
              <w:t xml:space="preserve">направив </w:t>
            </w:r>
            <w:r w:rsidR="000B6967">
              <w:rPr>
                <w:rFonts w:ascii="Times New Roman" w:hAnsi="Times New Roman"/>
                <w:sz w:val="20"/>
                <w:szCs w:val="20"/>
                <w:lang w:eastAsia="ru-RU"/>
              </w:rPr>
              <w:t>Подрядчику</w:t>
            </w:r>
            <w:r w:rsidRPr="00AC5F17">
              <w:rPr>
                <w:rFonts w:ascii="Times New Roman" w:hAnsi="Times New Roman"/>
                <w:sz w:val="20"/>
                <w:szCs w:val="20"/>
                <w:lang w:eastAsia="ru-RU"/>
              </w:rPr>
              <w:t xml:space="preserve"> соответствующее письменное уведомление, </w:t>
            </w:r>
            <w:r w:rsidR="000B6967" w:rsidRPr="00AC5F17">
              <w:rPr>
                <w:rFonts w:ascii="Times New Roman" w:hAnsi="Times New Roman"/>
                <w:sz w:val="20"/>
                <w:szCs w:val="20"/>
                <w:lang w:eastAsia="ru-RU"/>
              </w:rPr>
              <w:t xml:space="preserve">если </w:t>
            </w:r>
            <w:r w:rsidR="000B6967">
              <w:rPr>
                <w:rFonts w:ascii="Times New Roman" w:hAnsi="Times New Roman"/>
                <w:sz w:val="20"/>
                <w:szCs w:val="20"/>
                <w:lang w:eastAsia="ru-RU"/>
              </w:rPr>
              <w:t>Подрядчик</w:t>
            </w:r>
            <w:r w:rsidRPr="00AC5F17">
              <w:rPr>
                <w:rFonts w:ascii="Times New Roman" w:hAnsi="Times New Roman"/>
                <w:sz w:val="20"/>
                <w:szCs w:val="20"/>
                <w:lang w:eastAsia="ru-RU"/>
              </w:rPr>
              <w:t xml:space="preserve">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w:t>
            </w:r>
            <w:proofErr w:type="gramStart"/>
            <w:r w:rsidRPr="00AC5F17">
              <w:rPr>
                <w:rFonts w:ascii="Times New Roman" w:hAnsi="Times New Roman"/>
                <w:sz w:val="20"/>
                <w:szCs w:val="20"/>
                <w:lang w:eastAsia="ru-RU"/>
              </w:rPr>
              <w:t xml:space="preserve">к </w:t>
            </w:r>
            <w:r w:rsidR="000B6967">
              <w:rPr>
                <w:rFonts w:ascii="Times New Roman" w:hAnsi="Times New Roman"/>
                <w:sz w:val="20"/>
                <w:szCs w:val="20"/>
                <w:lang w:eastAsia="ru-RU"/>
              </w:rPr>
              <w:t xml:space="preserve"> Подрядчику</w:t>
            </w:r>
            <w:proofErr w:type="gramEnd"/>
            <w:r w:rsidRPr="00AC5F17">
              <w:rPr>
                <w:rFonts w:ascii="Times New Roman" w:hAnsi="Times New Roman"/>
                <w:sz w:val="20"/>
                <w:szCs w:val="20"/>
                <w:lang w:eastAsia="ru-RU"/>
              </w:rPr>
              <w:t xml:space="preserve">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14:paraId="73D9A281" w14:textId="22210C84"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6.3 Заказчик может в любое время расторгнуть Договор в силу нецелесообразности его дальнейшего выполнения, </w:t>
            </w:r>
            <w:proofErr w:type="gramStart"/>
            <w:r w:rsidRPr="00AC5F17">
              <w:rPr>
                <w:rFonts w:ascii="Times New Roman" w:hAnsi="Times New Roman"/>
                <w:sz w:val="20"/>
                <w:szCs w:val="20"/>
                <w:lang w:eastAsia="ru-RU"/>
              </w:rPr>
              <w:t xml:space="preserve">направив </w:t>
            </w:r>
            <w:r w:rsidR="000B6967">
              <w:rPr>
                <w:rFonts w:ascii="Times New Roman" w:hAnsi="Times New Roman"/>
                <w:sz w:val="20"/>
                <w:szCs w:val="20"/>
                <w:lang w:eastAsia="ru-RU"/>
              </w:rPr>
              <w:t xml:space="preserve"> Подрядчику</w:t>
            </w:r>
            <w:proofErr w:type="gramEnd"/>
            <w:r w:rsidRPr="00AC5F17">
              <w:rPr>
                <w:rFonts w:ascii="Times New Roman" w:hAnsi="Times New Roman"/>
                <w:sz w:val="20"/>
                <w:szCs w:val="20"/>
                <w:lang w:eastAsia="ru-RU"/>
              </w:rPr>
              <w:t xml:space="preserve">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14:paraId="7F3C21F3" w14:textId="563E24C1"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6.4 Когда Договор аннулируется в силу вышеуказанных </w:t>
            </w:r>
            <w:proofErr w:type="gramStart"/>
            <w:r w:rsidRPr="00AC5F17">
              <w:rPr>
                <w:rFonts w:ascii="Times New Roman" w:hAnsi="Times New Roman"/>
                <w:sz w:val="20"/>
                <w:szCs w:val="20"/>
                <w:lang w:eastAsia="ru-RU"/>
              </w:rPr>
              <w:t xml:space="preserve">обстоятельств, </w:t>
            </w:r>
            <w:r w:rsidR="000B6967">
              <w:rPr>
                <w:rFonts w:ascii="Times New Roman" w:hAnsi="Times New Roman"/>
                <w:sz w:val="20"/>
                <w:szCs w:val="20"/>
                <w:lang w:eastAsia="ru-RU"/>
              </w:rPr>
              <w:t xml:space="preserve"> Подрядчик</w:t>
            </w:r>
            <w:proofErr w:type="gramEnd"/>
            <w:r w:rsidR="000B6967" w:rsidRPr="00AC5F17">
              <w:rPr>
                <w:rFonts w:ascii="Times New Roman" w:hAnsi="Times New Roman"/>
                <w:sz w:val="20"/>
                <w:szCs w:val="20"/>
                <w:lang w:eastAsia="ru-RU"/>
              </w:rPr>
              <w:t xml:space="preserve"> </w:t>
            </w:r>
            <w:r w:rsidRPr="00AC5F17">
              <w:rPr>
                <w:rFonts w:ascii="Times New Roman" w:hAnsi="Times New Roman"/>
                <w:sz w:val="20"/>
                <w:szCs w:val="20"/>
                <w:lang w:eastAsia="ru-RU"/>
              </w:rPr>
              <w:t xml:space="preserve"> имеет право требовать оплату только за фактические затраты, связанные с расторжением по Договору, на день расторжения.</w:t>
            </w:r>
            <w:r w:rsidR="000B6967">
              <w:rPr>
                <w:rFonts w:ascii="Times New Roman" w:hAnsi="Times New Roman"/>
                <w:sz w:val="20"/>
                <w:szCs w:val="20"/>
                <w:lang w:eastAsia="ru-RU"/>
              </w:rPr>
              <w:t xml:space="preserve"> </w:t>
            </w:r>
          </w:p>
          <w:p w14:paraId="40EF677B" w14:textId="621A1A95"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6.5 Без ущерба каким-либо другим санкциям за нарушение условий Договора Заказчик может расторгнуть настоящий Договор полностью или частично, </w:t>
            </w:r>
            <w:r w:rsidR="000B6967" w:rsidRPr="00AC5F17">
              <w:rPr>
                <w:rFonts w:ascii="Times New Roman" w:hAnsi="Times New Roman"/>
                <w:sz w:val="20"/>
                <w:szCs w:val="20"/>
                <w:lang w:eastAsia="ru-RU"/>
              </w:rPr>
              <w:t xml:space="preserve">направив </w:t>
            </w:r>
            <w:r w:rsidR="000B6967">
              <w:rPr>
                <w:rFonts w:ascii="Times New Roman" w:hAnsi="Times New Roman"/>
                <w:sz w:val="20"/>
                <w:szCs w:val="20"/>
                <w:lang w:eastAsia="ru-RU"/>
              </w:rPr>
              <w:t>Подрядчику</w:t>
            </w:r>
            <w:r w:rsidRPr="00AC5F17">
              <w:rPr>
                <w:rFonts w:ascii="Times New Roman" w:hAnsi="Times New Roman"/>
                <w:sz w:val="20"/>
                <w:szCs w:val="20"/>
                <w:lang w:eastAsia="ru-RU"/>
              </w:rPr>
              <w:t xml:space="preserve"> письменное уведомление о невыполнении обязательств:</w:t>
            </w:r>
          </w:p>
          <w:p w14:paraId="3B61AB6E" w14:textId="51AC4409" w:rsidR="005B4DB7" w:rsidRPr="00AC5F17" w:rsidRDefault="005B4DB7" w:rsidP="005E6DE5">
            <w:pPr>
              <w:spacing w:after="0" w:line="240" w:lineRule="auto"/>
              <w:jc w:val="both"/>
              <w:rPr>
                <w:rFonts w:ascii="Times New Roman" w:hAnsi="Times New Roman"/>
                <w:sz w:val="20"/>
                <w:szCs w:val="20"/>
                <w:lang w:eastAsia="ru-RU"/>
              </w:rPr>
            </w:pPr>
            <w:bookmarkStart w:id="3" w:name="15"/>
            <w:bookmarkEnd w:id="3"/>
            <w:r w:rsidRPr="00AC5F17">
              <w:rPr>
                <w:rFonts w:ascii="Times New Roman" w:hAnsi="Times New Roman"/>
                <w:sz w:val="20"/>
                <w:szCs w:val="20"/>
                <w:lang w:eastAsia="ru-RU"/>
              </w:rPr>
              <w:t xml:space="preserve">1) </w:t>
            </w:r>
            <w:r w:rsidR="000B6967" w:rsidRPr="00AC5F17">
              <w:rPr>
                <w:rFonts w:ascii="Times New Roman" w:hAnsi="Times New Roman"/>
                <w:sz w:val="20"/>
                <w:szCs w:val="20"/>
                <w:lang w:eastAsia="ru-RU"/>
              </w:rPr>
              <w:t xml:space="preserve">если </w:t>
            </w:r>
            <w:r w:rsidR="000B6967">
              <w:rPr>
                <w:rFonts w:ascii="Times New Roman" w:hAnsi="Times New Roman"/>
                <w:sz w:val="20"/>
                <w:szCs w:val="20"/>
                <w:lang w:eastAsia="ru-RU"/>
              </w:rPr>
              <w:t>Подрядчик</w:t>
            </w:r>
            <w:r w:rsidR="000B6967" w:rsidRPr="00AC5F17">
              <w:rPr>
                <w:rFonts w:ascii="Times New Roman" w:hAnsi="Times New Roman"/>
                <w:sz w:val="20"/>
                <w:szCs w:val="20"/>
                <w:lang w:eastAsia="ru-RU"/>
              </w:rPr>
              <w:t xml:space="preserve"> не</w:t>
            </w:r>
            <w:r w:rsidRPr="00AC5F17">
              <w:rPr>
                <w:rFonts w:ascii="Times New Roman" w:hAnsi="Times New Roman"/>
                <w:sz w:val="20"/>
                <w:szCs w:val="20"/>
                <w:lang w:eastAsia="ru-RU"/>
              </w:rPr>
              <w:t xml:space="preserve"> может </w:t>
            </w:r>
            <w:r w:rsidR="000B6967">
              <w:rPr>
                <w:rFonts w:ascii="Times New Roman" w:hAnsi="Times New Roman"/>
                <w:sz w:val="20"/>
                <w:szCs w:val="20"/>
                <w:lang w:eastAsia="ru-RU"/>
              </w:rPr>
              <w:t>выполнить работы</w:t>
            </w:r>
            <w:r w:rsidR="00AB38C0" w:rsidRPr="00AC5F17">
              <w:rPr>
                <w:rFonts w:ascii="Times New Roman" w:hAnsi="Times New Roman"/>
                <w:sz w:val="20"/>
                <w:szCs w:val="20"/>
                <w:lang w:eastAsia="ru-RU"/>
              </w:rPr>
              <w:t xml:space="preserve"> в</w:t>
            </w:r>
            <w:r w:rsidRPr="00AC5F17">
              <w:rPr>
                <w:rFonts w:ascii="Times New Roman" w:hAnsi="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14:paraId="2CFA7B52" w14:textId="16978CDE"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2) </w:t>
            </w:r>
            <w:r w:rsidR="000B6967" w:rsidRPr="00AC5F17">
              <w:rPr>
                <w:rFonts w:ascii="Times New Roman" w:hAnsi="Times New Roman"/>
                <w:sz w:val="20"/>
                <w:szCs w:val="20"/>
                <w:lang w:eastAsia="ru-RU"/>
              </w:rPr>
              <w:t xml:space="preserve">если </w:t>
            </w:r>
            <w:r w:rsidR="000B6967">
              <w:rPr>
                <w:rFonts w:ascii="Times New Roman" w:hAnsi="Times New Roman"/>
                <w:sz w:val="20"/>
                <w:szCs w:val="20"/>
                <w:lang w:eastAsia="ru-RU"/>
              </w:rPr>
              <w:t>Подрядчик</w:t>
            </w:r>
            <w:r w:rsidRPr="00AC5F17">
              <w:rPr>
                <w:rFonts w:ascii="Times New Roman" w:hAnsi="Times New Roman"/>
                <w:sz w:val="20"/>
                <w:szCs w:val="20"/>
                <w:lang w:eastAsia="ru-RU"/>
              </w:rPr>
              <w:t xml:space="preserve"> не может выполнить свои обязательства по Договору.</w:t>
            </w:r>
          </w:p>
          <w:p w14:paraId="2059C2E5" w14:textId="77777777" w:rsidR="005B4DB7" w:rsidRPr="00AC5F17" w:rsidRDefault="005B4DB7" w:rsidP="005E6DE5">
            <w:pPr>
              <w:spacing w:after="0" w:line="240" w:lineRule="auto"/>
              <w:jc w:val="both"/>
              <w:rPr>
                <w:rFonts w:ascii="Times New Roman" w:hAnsi="Times New Roman"/>
                <w:sz w:val="20"/>
                <w:szCs w:val="20"/>
                <w:lang w:val="kk-KZ" w:eastAsia="ru-RU"/>
              </w:rPr>
            </w:pPr>
            <w:r w:rsidRPr="00AC5F17">
              <w:rPr>
                <w:rFonts w:ascii="Times New Roman" w:hAnsi="Times New Roman"/>
                <w:sz w:val="20"/>
                <w:szCs w:val="20"/>
                <w:lang w:eastAsia="ru-RU"/>
              </w:rPr>
              <w:t>6.6. Договор может быть расторгнут по соглашению сторон.</w:t>
            </w:r>
          </w:p>
          <w:p w14:paraId="2E969752"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7. Форс-мажор</w:t>
            </w:r>
          </w:p>
          <w:p w14:paraId="6237ED3E"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14:paraId="1695562B" w14:textId="3A8D3BAF"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7.2</w:t>
            </w:r>
            <w:r w:rsidR="00550508" w:rsidRPr="00AC5F17">
              <w:rPr>
                <w:rFonts w:ascii="Times New Roman" w:hAnsi="Times New Roman"/>
                <w:sz w:val="20"/>
                <w:szCs w:val="20"/>
                <w:lang w:eastAsia="ru-RU"/>
              </w:rPr>
              <w:t>.</w:t>
            </w:r>
            <w:r w:rsidRPr="00AC5F17">
              <w:rPr>
                <w:rFonts w:ascii="Times New Roman" w:hAnsi="Times New Roman"/>
                <w:sz w:val="20"/>
                <w:szCs w:val="20"/>
                <w:lang w:eastAsia="ru-RU"/>
              </w:rPr>
              <w:t xml:space="preserve"> </w:t>
            </w:r>
            <w:r w:rsidR="00140589" w:rsidRPr="00AC5F17">
              <w:rPr>
                <w:rFonts w:ascii="Times New Roman" w:hAnsi="Times New Roman"/>
                <w:sz w:val="20"/>
                <w:szCs w:val="20"/>
                <w:lang w:val="kk-KZ" w:eastAsia="ru-RU"/>
              </w:rPr>
              <w:t xml:space="preserve"> </w:t>
            </w:r>
            <w:r w:rsidR="000B6967">
              <w:rPr>
                <w:rFonts w:ascii="Times New Roman" w:hAnsi="Times New Roman"/>
                <w:sz w:val="20"/>
                <w:szCs w:val="20"/>
                <w:lang w:val="kk-KZ" w:eastAsia="ru-RU"/>
              </w:rPr>
              <w:t>Заказчик</w:t>
            </w:r>
            <w:r w:rsidRPr="00AC5F17">
              <w:rPr>
                <w:rFonts w:ascii="Times New Roman" w:hAnsi="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7A175FA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125AC989" w14:textId="321A9F2A"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7.4 При возникновении форс-мажорных </w:t>
            </w:r>
            <w:r w:rsidR="00A25D47" w:rsidRPr="00AC5F17">
              <w:rPr>
                <w:rFonts w:ascii="Times New Roman" w:hAnsi="Times New Roman"/>
                <w:sz w:val="20"/>
                <w:szCs w:val="20"/>
                <w:lang w:eastAsia="ru-RU"/>
              </w:rPr>
              <w:t xml:space="preserve">обстоятельств </w:t>
            </w:r>
            <w:r w:rsidR="00A25D47">
              <w:rPr>
                <w:rFonts w:ascii="Times New Roman" w:hAnsi="Times New Roman"/>
                <w:sz w:val="20"/>
                <w:szCs w:val="20"/>
                <w:lang w:eastAsia="ru-RU"/>
              </w:rPr>
              <w:t>Подрядчик</w:t>
            </w:r>
            <w:r w:rsidRPr="00AC5F17">
              <w:rPr>
                <w:rFonts w:ascii="Times New Roman" w:hAnsi="Times New Roman"/>
                <w:sz w:val="20"/>
                <w:szCs w:val="20"/>
                <w:lang w:eastAsia="ru-RU"/>
              </w:rPr>
              <w:t xml:space="preserve"> должен незамедлительно направить Заказчику письменное уведомление о таких обстоятельствах и их причинах. Если от Заказчика не поступ</w:t>
            </w:r>
            <w:r w:rsidR="00A25D47">
              <w:rPr>
                <w:rFonts w:ascii="Times New Roman" w:hAnsi="Times New Roman"/>
                <w:sz w:val="20"/>
                <w:szCs w:val="20"/>
                <w:lang w:eastAsia="ru-RU"/>
              </w:rPr>
              <w:t>ает иных письменных инструкций, Подрядчик</w:t>
            </w:r>
            <w:r w:rsidR="00A25D47" w:rsidRPr="00AC5F17">
              <w:rPr>
                <w:rFonts w:ascii="Times New Roman" w:hAnsi="Times New Roman"/>
                <w:sz w:val="20"/>
                <w:szCs w:val="20"/>
                <w:lang w:eastAsia="ru-RU"/>
              </w:rPr>
              <w:t xml:space="preserve"> продолжает</w:t>
            </w:r>
            <w:r w:rsidRPr="00AC5F17">
              <w:rPr>
                <w:rFonts w:ascii="Times New Roman" w:hAnsi="Times New Roman"/>
                <w:sz w:val="20"/>
                <w:szCs w:val="20"/>
                <w:lang w:eastAsia="ru-RU"/>
              </w:rPr>
              <w:t xml:space="preserve"> выполнять свои обязательства по Договору, насколько это целесообразно, и ведет поиск</w:t>
            </w:r>
            <w:r w:rsidR="00A25D47">
              <w:rPr>
                <w:rFonts w:ascii="Times New Roman" w:hAnsi="Times New Roman"/>
                <w:sz w:val="20"/>
                <w:szCs w:val="20"/>
                <w:lang w:eastAsia="ru-RU"/>
              </w:rPr>
              <w:t xml:space="preserve"> </w:t>
            </w:r>
            <w:r w:rsidRPr="00AC5F17">
              <w:rPr>
                <w:rFonts w:ascii="Times New Roman" w:hAnsi="Times New Roman"/>
                <w:sz w:val="20"/>
                <w:szCs w:val="20"/>
                <w:lang w:eastAsia="ru-RU"/>
              </w:rPr>
              <w:t xml:space="preserve">альтернативных способов выполнения </w:t>
            </w:r>
            <w:r w:rsidR="00A25D47">
              <w:rPr>
                <w:rFonts w:ascii="Times New Roman" w:hAnsi="Times New Roman"/>
                <w:sz w:val="20"/>
                <w:szCs w:val="20"/>
                <w:lang w:eastAsia="ru-RU"/>
              </w:rPr>
              <w:t>Договора, не зависящих от форс-</w:t>
            </w:r>
            <w:r w:rsidRPr="00AC5F17">
              <w:rPr>
                <w:rFonts w:ascii="Times New Roman" w:hAnsi="Times New Roman"/>
                <w:sz w:val="20"/>
                <w:szCs w:val="20"/>
                <w:lang w:eastAsia="ru-RU"/>
              </w:rPr>
              <w:t>мажорных обстоятельств.</w:t>
            </w:r>
          </w:p>
          <w:p w14:paraId="3FF249D6"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8. Решение спорных вопросов</w:t>
            </w:r>
          </w:p>
          <w:p w14:paraId="4D077201" w14:textId="6A395FF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lastRenderedPageBreak/>
              <w:t xml:space="preserve">8.1 Заказчик </w:t>
            </w:r>
            <w:proofErr w:type="gramStart"/>
            <w:r w:rsidR="00550508" w:rsidRPr="00AC5F17">
              <w:rPr>
                <w:rFonts w:ascii="Times New Roman" w:hAnsi="Times New Roman"/>
                <w:sz w:val="20"/>
                <w:szCs w:val="20"/>
                <w:lang w:eastAsia="ru-RU"/>
              </w:rPr>
              <w:t xml:space="preserve">и </w:t>
            </w:r>
            <w:r w:rsidR="00A25D47">
              <w:rPr>
                <w:rFonts w:ascii="Times New Roman" w:hAnsi="Times New Roman"/>
                <w:sz w:val="20"/>
                <w:szCs w:val="20"/>
                <w:lang w:eastAsia="ru-RU"/>
              </w:rPr>
              <w:t xml:space="preserve"> Подрядчик</w:t>
            </w:r>
            <w:proofErr w:type="gramEnd"/>
            <w:r w:rsidRPr="00AC5F17">
              <w:rPr>
                <w:rFonts w:ascii="Times New Roman" w:hAnsi="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1AD7358" w14:textId="12A5945C"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 xml:space="preserve">8.2 Если в течение 21 (двадцати одного) дня после начала таких переговоров Заказчик </w:t>
            </w:r>
            <w:proofErr w:type="gramStart"/>
            <w:r w:rsidRPr="00AC5F17">
              <w:rPr>
                <w:rFonts w:ascii="Times New Roman" w:hAnsi="Times New Roman"/>
                <w:sz w:val="20"/>
                <w:szCs w:val="20"/>
                <w:lang w:eastAsia="ru-RU"/>
              </w:rPr>
              <w:t xml:space="preserve">и </w:t>
            </w:r>
            <w:r w:rsidR="00A25D47">
              <w:rPr>
                <w:rFonts w:ascii="Times New Roman" w:hAnsi="Times New Roman"/>
                <w:sz w:val="20"/>
                <w:szCs w:val="20"/>
                <w:lang w:eastAsia="ru-RU"/>
              </w:rPr>
              <w:t xml:space="preserve"> Подрядчик</w:t>
            </w:r>
            <w:proofErr w:type="gramEnd"/>
            <w:r w:rsidRPr="00AC5F17">
              <w:rPr>
                <w:rFonts w:ascii="Times New Roman" w:hAnsi="Times New Roman"/>
                <w:sz w:val="20"/>
                <w:szCs w:val="20"/>
                <w:lang w:eastAsia="ru-RU"/>
              </w:rPr>
              <w:t xml:space="preserve">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62ECEC8" w14:textId="77777777" w:rsidR="005B4DB7" w:rsidRPr="00AC5F17" w:rsidRDefault="005B4DB7" w:rsidP="00D15499">
            <w:pPr>
              <w:spacing w:after="0" w:line="240" w:lineRule="auto"/>
              <w:jc w:val="center"/>
              <w:rPr>
                <w:rFonts w:ascii="Times New Roman" w:hAnsi="Times New Roman"/>
                <w:b/>
                <w:sz w:val="20"/>
                <w:szCs w:val="20"/>
                <w:lang w:eastAsia="ru-RU"/>
              </w:rPr>
            </w:pPr>
            <w:bookmarkStart w:id="4" w:name="16"/>
            <w:bookmarkEnd w:id="4"/>
            <w:r w:rsidRPr="00AC5F17">
              <w:rPr>
                <w:rFonts w:ascii="Times New Roman" w:hAnsi="Times New Roman"/>
                <w:b/>
                <w:sz w:val="20"/>
                <w:szCs w:val="20"/>
                <w:lang w:eastAsia="ru-RU"/>
              </w:rPr>
              <w:t>9. Уведомление</w:t>
            </w:r>
          </w:p>
          <w:p w14:paraId="2CBFCA5D"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4C3275A"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DC9922B" w14:textId="77777777" w:rsidR="005B4DB7" w:rsidRPr="00AC5F17" w:rsidRDefault="005B4DB7" w:rsidP="00D15499">
            <w:pPr>
              <w:spacing w:after="0" w:line="240" w:lineRule="auto"/>
              <w:jc w:val="center"/>
              <w:rPr>
                <w:rFonts w:ascii="Times New Roman" w:hAnsi="Times New Roman"/>
                <w:b/>
                <w:sz w:val="20"/>
                <w:szCs w:val="20"/>
                <w:lang w:eastAsia="ru-RU"/>
              </w:rPr>
            </w:pPr>
            <w:r w:rsidRPr="00AC5F17">
              <w:rPr>
                <w:rFonts w:ascii="Times New Roman" w:hAnsi="Times New Roman"/>
                <w:b/>
                <w:sz w:val="20"/>
                <w:szCs w:val="20"/>
                <w:lang w:eastAsia="ru-RU"/>
              </w:rPr>
              <w:t>10. Прочие условия</w:t>
            </w:r>
          </w:p>
          <w:p w14:paraId="18F959BC"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14:paraId="30F43A2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14:paraId="2468584B"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14:paraId="520FF276"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14:paraId="48D58211" w14:textId="77777777" w:rsidR="005B4DB7" w:rsidRPr="00AC5F17" w:rsidRDefault="005B4DB7" w:rsidP="005E6DE5">
            <w:pPr>
              <w:spacing w:after="0" w:line="240" w:lineRule="auto"/>
              <w:jc w:val="both"/>
              <w:rPr>
                <w:rFonts w:ascii="Times New Roman" w:hAnsi="Times New Roman"/>
                <w:sz w:val="20"/>
                <w:szCs w:val="20"/>
                <w:lang w:eastAsia="ru-RU"/>
              </w:rPr>
            </w:pPr>
            <w:r w:rsidRPr="00AC5F17">
              <w:rPr>
                <w:rFonts w:ascii="Times New Roman" w:hAnsi="Times New Roman"/>
                <w:sz w:val="20"/>
                <w:szCs w:val="20"/>
                <w:lang w:eastAsia="ru-RU"/>
              </w:rPr>
              <w:t>10.5 В части, неурегулированной Договором, Стороны руководствуются законодательством Республики Казахстан.</w:t>
            </w:r>
          </w:p>
          <w:p w14:paraId="07890994" w14:textId="77777777" w:rsidR="005B4DB7" w:rsidRPr="00AC5F17" w:rsidRDefault="005B4DB7" w:rsidP="00AB38C0">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003166FF" w:rsidRPr="00AC5F17">
              <w:rPr>
                <w:rFonts w:ascii="Times New Roman" w:hAnsi="Times New Roman"/>
                <w:b/>
                <w:sz w:val="20"/>
                <w:szCs w:val="20"/>
                <w:lang w:eastAsia="ru-RU"/>
              </w:rPr>
              <w:t xml:space="preserve">Реквизиты </w:t>
            </w:r>
            <w:r w:rsidR="003166FF"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003166FF" w:rsidRPr="00AC5F17">
              <w:rPr>
                <w:rFonts w:ascii="Times New Roman" w:hAnsi="Times New Roman"/>
                <w:b/>
                <w:sz w:val="20"/>
                <w:szCs w:val="20"/>
                <w:lang w:val="kk-KZ" w:eastAsia="ru-RU"/>
              </w:rPr>
              <w:t>:</w:t>
            </w:r>
            <w:bookmarkStart w:id="5" w:name="17"/>
            <w:bookmarkEnd w:id="5"/>
          </w:p>
          <w:p w14:paraId="058DCD8C" w14:textId="77777777" w:rsidR="00CD2C59" w:rsidRPr="0075795F" w:rsidRDefault="00CD2C59" w:rsidP="00CD2C59">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14:paraId="46E8BD0B" w14:textId="77777777" w:rsidR="00B6315E" w:rsidRDefault="00B6315E" w:rsidP="005E6DE5">
            <w:pPr>
              <w:pStyle w:val="a5"/>
              <w:rPr>
                <w:b/>
                <w:lang w:val="kk-KZ"/>
              </w:rPr>
            </w:pPr>
          </w:p>
          <w:p w14:paraId="57BE8A83" w14:textId="34809AEE" w:rsidR="00CD2C59" w:rsidRPr="00CD2C59" w:rsidRDefault="00A25D47" w:rsidP="005E6DE5">
            <w:pPr>
              <w:pStyle w:val="a5"/>
              <w:rPr>
                <w:b/>
                <w:lang w:val="kk-KZ"/>
              </w:rPr>
            </w:pPr>
            <w:r>
              <w:rPr>
                <w:b/>
                <w:lang w:val="kk-KZ"/>
              </w:rPr>
              <w:t>Подрядчик</w:t>
            </w:r>
          </w:p>
          <w:p w14:paraId="096323B1" w14:textId="77777777" w:rsidR="009E110B" w:rsidRPr="00AC5F17" w:rsidRDefault="009E110B" w:rsidP="00B6315E">
            <w:pPr>
              <w:spacing w:after="0" w:line="240" w:lineRule="auto"/>
              <w:rPr>
                <w:sz w:val="20"/>
                <w:szCs w:val="20"/>
              </w:rPr>
            </w:pPr>
          </w:p>
        </w:tc>
      </w:tr>
    </w:tbl>
    <w:p w14:paraId="0917D13A" w14:textId="77777777" w:rsidR="00CD2C59" w:rsidRDefault="00CD2C59" w:rsidP="0052349A">
      <w:pPr>
        <w:jc w:val="right"/>
        <w:rPr>
          <w:rFonts w:ascii="Times New Roman" w:hAnsi="Times New Roman"/>
          <w:sz w:val="20"/>
          <w:szCs w:val="20"/>
          <w:lang w:val="kk-KZ"/>
        </w:rPr>
      </w:pPr>
      <w:bookmarkStart w:id="6" w:name="_GoBack"/>
      <w:bookmarkEnd w:id="6"/>
    </w:p>
    <w:p w14:paraId="24EF5855" w14:textId="77777777" w:rsidR="00C567E0" w:rsidRDefault="00C567E0" w:rsidP="00001DC5">
      <w:pPr>
        <w:jc w:val="right"/>
        <w:rPr>
          <w:rFonts w:ascii="Times New Roman" w:hAnsi="Times New Roman"/>
          <w:sz w:val="20"/>
          <w:szCs w:val="20"/>
          <w:lang w:val="kk-KZ"/>
        </w:rPr>
      </w:pPr>
    </w:p>
    <w:sectPr w:rsidR="00C567E0" w:rsidSect="00C3424E">
      <w:pgSz w:w="11906" w:h="16838"/>
      <w:pgMar w:top="68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D1356E2"/>
    <w:multiLevelType w:val="hybridMultilevel"/>
    <w:tmpl w:val="8AA20176"/>
    <w:lvl w:ilvl="0" w:tplc="BAAA828A">
      <w:start w:val="1"/>
      <w:numFmt w:val="decimal"/>
      <w:lvlText w:val="%1."/>
      <w:lvlJc w:val="left"/>
      <w:pPr>
        <w:ind w:left="4305"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4F2B4A"/>
    <w:multiLevelType w:val="hybridMultilevel"/>
    <w:tmpl w:val="F872B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ED1AB4"/>
    <w:multiLevelType w:val="hybridMultilevel"/>
    <w:tmpl w:val="3266BD34"/>
    <w:lvl w:ilvl="0" w:tplc="EBF01A3C">
      <w:start w:val="1"/>
      <w:numFmt w:val="decimal"/>
      <w:lvlText w:val="%1."/>
      <w:lvlJc w:val="left"/>
      <w:pPr>
        <w:tabs>
          <w:tab w:val="num" w:pos="720"/>
        </w:tabs>
        <w:ind w:left="720" w:hanging="360"/>
      </w:pPr>
      <w:rPr>
        <w:rFonts w:ascii="Times New Roman" w:eastAsia="Times New Roman" w:hAnsi="Times New Roman" w:cs="Times New Roman"/>
      </w:rPr>
    </w:lvl>
    <w:lvl w:ilvl="1" w:tplc="F5EC0DF2">
      <w:numFmt w:val="none"/>
      <w:lvlText w:val=""/>
      <w:lvlJc w:val="left"/>
      <w:pPr>
        <w:tabs>
          <w:tab w:val="num" w:pos="360"/>
        </w:tabs>
      </w:pPr>
    </w:lvl>
    <w:lvl w:ilvl="2" w:tplc="8124A652">
      <w:numFmt w:val="none"/>
      <w:lvlText w:val=""/>
      <w:lvlJc w:val="left"/>
      <w:pPr>
        <w:tabs>
          <w:tab w:val="num" w:pos="360"/>
        </w:tabs>
      </w:pPr>
    </w:lvl>
    <w:lvl w:ilvl="3" w:tplc="4A4CB23E">
      <w:numFmt w:val="none"/>
      <w:lvlText w:val=""/>
      <w:lvlJc w:val="left"/>
      <w:pPr>
        <w:tabs>
          <w:tab w:val="num" w:pos="360"/>
        </w:tabs>
      </w:pPr>
    </w:lvl>
    <w:lvl w:ilvl="4" w:tplc="9500AF22">
      <w:numFmt w:val="none"/>
      <w:lvlText w:val=""/>
      <w:lvlJc w:val="left"/>
      <w:pPr>
        <w:tabs>
          <w:tab w:val="num" w:pos="360"/>
        </w:tabs>
      </w:pPr>
    </w:lvl>
    <w:lvl w:ilvl="5" w:tplc="2CA887DA">
      <w:numFmt w:val="none"/>
      <w:lvlText w:val=""/>
      <w:lvlJc w:val="left"/>
      <w:pPr>
        <w:tabs>
          <w:tab w:val="num" w:pos="360"/>
        </w:tabs>
      </w:pPr>
    </w:lvl>
    <w:lvl w:ilvl="6" w:tplc="6096DC18">
      <w:numFmt w:val="none"/>
      <w:lvlText w:val=""/>
      <w:lvlJc w:val="left"/>
      <w:pPr>
        <w:tabs>
          <w:tab w:val="num" w:pos="360"/>
        </w:tabs>
      </w:pPr>
    </w:lvl>
    <w:lvl w:ilvl="7" w:tplc="2BE8CD2C">
      <w:numFmt w:val="none"/>
      <w:lvlText w:val=""/>
      <w:lvlJc w:val="left"/>
      <w:pPr>
        <w:tabs>
          <w:tab w:val="num" w:pos="360"/>
        </w:tabs>
      </w:pPr>
    </w:lvl>
    <w:lvl w:ilvl="8" w:tplc="B3B47398">
      <w:numFmt w:val="none"/>
      <w:lvlText w:val=""/>
      <w:lvlJc w:val="left"/>
      <w:pPr>
        <w:tabs>
          <w:tab w:val="num" w:pos="360"/>
        </w:tabs>
      </w:pPr>
    </w:lvl>
  </w:abstractNum>
  <w:abstractNum w:abstractNumId="4">
    <w:nsid w:val="22D74E40"/>
    <w:multiLevelType w:val="hybridMultilevel"/>
    <w:tmpl w:val="47726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7B3EA4"/>
    <w:multiLevelType w:val="hybridMultilevel"/>
    <w:tmpl w:val="39DC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295D6E"/>
    <w:multiLevelType w:val="hybridMultilevel"/>
    <w:tmpl w:val="2AEC07A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E523A0"/>
    <w:multiLevelType w:val="hybridMultilevel"/>
    <w:tmpl w:val="2C5E6652"/>
    <w:lvl w:ilvl="0" w:tplc="6EE6D8A0">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D951AD"/>
    <w:multiLevelType w:val="hybridMultilevel"/>
    <w:tmpl w:val="1B12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4669"/>
    <w:multiLevelType w:val="hybridMultilevel"/>
    <w:tmpl w:val="2B301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num>
  <w:num w:numId="5">
    <w:abstractNumId w:val="6"/>
  </w:num>
  <w:num w:numId="6">
    <w:abstractNumId w:val="2"/>
  </w:num>
  <w:num w:numId="7">
    <w:abstractNumId w:val="4"/>
  </w:num>
  <w:num w:numId="8">
    <w:abstractNumId w:val="8"/>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82"/>
    <w:rsid w:val="00001DC5"/>
    <w:rsid w:val="00010DF4"/>
    <w:rsid w:val="00020323"/>
    <w:rsid w:val="00031548"/>
    <w:rsid w:val="000329AA"/>
    <w:rsid w:val="0003424F"/>
    <w:rsid w:val="00050B54"/>
    <w:rsid w:val="0005145D"/>
    <w:rsid w:val="00063F26"/>
    <w:rsid w:val="00075F51"/>
    <w:rsid w:val="00077913"/>
    <w:rsid w:val="00081B79"/>
    <w:rsid w:val="00081E8B"/>
    <w:rsid w:val="00082249"/>
    <w:rsid w:val="0008618C"/>
    <w:rsid w:val="00095884"/>
    <w:rsid w:val="000B2181"/>
    <w:rsid w:val="000B524D"/>
    <w:rsid w:val="000B6967"/>
    <w:rsid w:val="000C39F1"/>
    <w:rsid w:val="000C5835"/>
    <w:rsid w:val="000C603F"/>
    <w:rsid w:val="000C6ABD"/>
    <w:rsid w:val="000D04E3"/>
    <w:rsid w:val="000D5529"/>
    <w:rsid w:val="000E3EC5"/>
    <w:rsid w:val="000E452F"/>
    <w:rsid w:val="000E6D7C"/>
    <w:rsid w:val="000F34D0"/>
    <w:rsid w:val="00101F59"/>
    <w:rsid w:val="00105D45"/>
    <w:rsid w:val="0011042E"/>
    <w:rsid w:val="001112DD"/>
    <w:rsid w:val="00123447"/>
    <w:rsid w:val="00126C7F"/>
    <w:rsid w:val="00130B23"/>
    <w:rsid w:val="001321D5"/>
    <w:rsid w:val="00140589"/>
    <w:rsid w:val="00140680"/>
    <w:rsid w:val="00145BAA"/>
    <w:rsid w:val="00150727"/>
    <w:rsid w:val="0015376F"/>
    <w:rsid w:val="001562D8"/>
    <w:rsid w:val="00161B89"/>
    <w:rsid w:val="00174CA8"/>
    <w:rsid w:val="00176B76"/>
    <w:rsid w:val="00176F10"/>
    <w:rsid w:val="0018454E"/>
    <w:rsid w:val="00184CB5"/>
    <w:rsid w:val="001A061D"/>
    <w:rsid w:val="001A1047"/>
    <w:rsid w:val="001A6580"/>
    <w:rsid w:val="001B04B6"/>
    <w:rsid w:val="001B1DBF"/>
    <w:rsid w:val="001B5F64"/>
    <w:rsid w:val="001B7805"/>
    <w:rsid w:val="001C172E"/>
    <w:rsid w:val="001C63B1"/>
    <w:rsid w:val="001D147C"/>
    <w:rsid w:val="001D2F43"/>
    <w:rsid w:val="001D3B99"/>
    <w:rsid w:val="001D4170"/>
    <w:rsid w:val="001D4952"/>
    <w:rsid w:val="001D5E9C"/>
    <w:rsid w:val="001D6164"/>
    <w:rsid w:val="001D6AEE"/>
    <w:rsid w:val="002002D3"/>
    <w:rsid w:val="0020357E"/>
    <w:rsid w:val="002068D5"/>
    <w:rsid w:val="00211037"/>
    <w:rsid w:val="002270F1"/>
    <w:rsid w:val="00234876"/>
    <w:rsid w:val="00241DA3"/>
    <w:rsid w:val="00247883"/>
    <w:rsid w:val="002535FC"/>
    <w:rsid w:val="00270C85"/>
    <w:rsid w:val="00271436"/>
    <w:rsid w:val="00274C3A"/>
    <w:rsid w:val="00287010"/>
    <w:rsid w:val="0028796F"/>
    <w:rsid w:val="002A6743"/>
    <w:rsid w:val="002A6F86"/>
    <w:rsid w:val="002B1966"/>
    <w:rsid w:val="002B2AE0"/>
    <w:rsid w:val="002B35FB"/>
    <w:rsid w:val="002B6649"/>
    <w:rsid w:val="002C277E"/>
    <w:rsid w:val="002D6FB5"/>
    <w:rsid w:val="002E5302"/>
    <w:rsid w:val="002E6354"/>
    <w:rsid w:val="002E7928"/>
    <w:rsid w:val="002F35BA"/>
    <w:rsid w:val="002F5CAA"/>
    <w:rsid w:val="002F7975"/>
    <w:rsid w:val="0030045A"/>
    <w:rsid w:val="003049DA"/>
    <w:rsid w:val="003061C3"/>
    <w:rsid w:val="003166FF"/>
    <w:rsid w:val="00317DDE"/>
    <w:rsid w:val="00321610"/>
    <w:rsid w:val="00331173"/>
    <w:rsid w:val="00331341"/>
    <w:rsid w:val="00332920"/>
    <w:rsid w:val="00335095"/>
    <w:rsid w:val="003428E5"/>
    <w:rsid w:val="00343259"/>
    <w:rsid w:val="00362856"/>
    <w:rsid w:val="00363EC4"/>
    <w:rsid w:val="00364DA3"/>
    <w:rsid w:val="003772F3"/>
    <w:rsid w:val="00381D61"/>
    <w:rsid w:val="00382FB8"/>
    <w:rsid w:val="003866B0"/>
    <w:rsid w:val="00391F97"/>
    <w:rsid w:val="003A5522"/>
    <w:rsid w:val="003A7E3A"/>
    <w:rsid w:val="003B070B"/>
    <w:rsid w:val="003C1F57"/>
    <w:rsid w:val="003D2130"/>
    <w:rsid w:val="003E2F2E"/>
    <w:rsid w:val="003E50EF"/>
    <w:rsid w:val="003E7C13"/>
    <w:rsid w:val="003F7635"/>
    <w:rsid w:val="00413B82"/>
    <w:rsid w:val="00422F02"/>
    <w:rsid w:val="004365DC"/>
    <w:rsid w:val="00445C38"/>
    <w:rsid w:val="00446AA3"/>
    <w:rsid w:val="00447ADE"/>
    <w:rsid w:val="00451671"/>
    <w:rsid w:val="0046137E"/>
    <w:rsid w:val="00466992"/>
    <w:rsid w:val="0047285D"/>
    <w:rsid w:val="00473880"/>
    <w:rsid w:val="00476FC3"/>
    <w:rsid w:val="00477907"/>
    <w:rsid w:val="00487FF4"/>
    <w:rsid w:val="00490404"/>
    <w:rsid w:val="0049749C"/>
    <w:rsid w:val="004A000F"/>
    <w:rsid w:val="004A0BFF"/>
    <w:rsid w:val="004A4596"/>
    <w:rsid w:val="004B163D"/>
    <w:rsid w:val="004C2AAD"/>
    <w:rsid w:val="004C35BE"/>
    <w:rsid w:val="004C57D7"/>
    <w:rsid w:val="004E38BA"/>
    <w:rsid w:val="004F52CB"/>
    <w:rsid w:val="004F7C44"/>
    <w:rsid w:val="005042B1"/>
    <w:rsid w:val="00507BBD"/>
    <w:rsid w:val="005112CE"/>
    <w:rsid w:val="0052349A"/>
    <w:rsid w:val="0053163C"/>
    <w:rsid w:val="005353C6"/>
    <w:rsid w:val="00536703"/>
    <w:rsid w:val="00546D20"/>
    <w:rsid w:val="0054724B"/>
    <w:rsid w:val="00550508"/>
    <w:rsid w:val="0055707B"/>
    <w:rsid w:val="00560A94"/>
    <w:rsid w:val="005630D7"/>
    <w:rsid w:val="005666E0"/>
    <w:rsid w:val="005672C1"/>
    <w:rsid w:val="005713D2"/>
    <w:rsid w:val="0058616D"/>
    <w:rsid w:val="00590E0C"/>
    <w:rsid w:val="00593AEE"/>
    <w:rsid w:val="00595626"/>
    <w:rsid w:val="00596F2F"/>
    <w:rsid w:val="00597A25"/>
    <w:rsid w:val="005B21E1"/>
    <w:rsid w:val="005B4DB7"/>
    <w:rsid w:val="005B5FDE"/>
    <w:rsid w:val="005D080C"/>
    <w:rsid w:val="005D5A5F"/>
    <w:rsid w:val="005D7010"/>
    <w:rsid w:val="005E3E6D"/>
    <w:rsid w:val="005E3E75"/>
    <w:rsid w:val="005E6DE5"/>
    <w:rsid w:val="005E74EB"/>
    <w:rsid w:val="005F45D0"/>
    <w:rsid w:val="00601E15"/>
    <w:rsid w:val="00620044"/>
    <w:rsid w:val="006225C3"/>
    <w:rsid w:val="006237CF"/>
    <w:rsid w:val="006666C3"/>
    <w:rsid w:val="00672B81"/>
    <w:rsid w:val="0067486A"/>
    <w:rsid w:val="0067712C"/>
    <w:rsid w:val="0068174E"/>
    <w:rsid w:val="00681BC7"/>
    <w:rsid w:val="0068540E"/>
    <w:rsid w:val="00690F2E"/>
    <w:rsid w:val="006A1789"/>
    <w:rsid w:val="006B3DDA"/>
    <w:rsid w:val="006B54E2"/>
    <w:rsid w:val="006C1C32"/>
    <w:rsid w:val="006D1182"/>
    <w:rsid w:val="006E6132"/>
    <w:rsid w:val="006F3989"/>
    <w:rsid w:val="00702024"/>
    <w:rsid w:val="00703081"/>
    <w:rsid w:val="007048F9"/>
    <w:rsid w:val="007059F6"/>
    <w:rsid w:val="00726ACA"/>
    <w:rsid w:val="0073449A"/>
    <w:rsid w:val="00735BAE"/>
    <w:rsid w:val="0074404E"/>
    <w:rsid w:val="00744578"/>
    <w:rsid w:val="00746417"/>
    <w:rsid w:val="00766082"/>
    <w:rsid w:val="007741EB"/>
    <w:rsid w:val="007762B3"/>
    <w:rsid w:val="00777330"/>
    <w:rsid w:val="00780CB7"/>
    <w:rsid w:val="00786DAB"/>
    <w:rsid w:val="00787B6E"/>
    <w:rsid w:val="00796719"/>
    <w:rsid w:val="007A4DF8"/>
    <w:rsid w:val="007B1B8D"/>
    <w:rsid w:val="007B340F"/>
    <w:rsid w:val="007D1846"/>
    <w:rsid w:val="007D3215"/>
    <w:rsid w:val="007D4283"/>
    <w:rsid w:val="007D446B"/>
    <w:rsid w:val="007D4603"/>
    <w:rsid w:val="007E19AB"/>
    <w:rsid w:val="007E4D11"/>
    <w:rsid w:val="007E62EA"/>
    <w:rsid w:val="007F4A63"/>
    <w:rsid w:val="008045F0"/>
    <w:rsid w:val="00806083"/>
    <w:rsid w:val="0081429E"/>
    <w:rsid w:val="00814A3D"/>
    <w:rsid w:val="00820509"/>
    <w:rsid w:val="00830C44"/>
    <w:rsid w:val="008421D0"/>
    <w:rsid w:val="008501D0"/>
    <w:rsid w:val="00863B9D"/>
    <w:rsid w:val="008725DC"/>
    <w:rsid w:val="0087357C"/>
    <w:rsid w:val="00876332"/>
    <w:rsid w:val="008816ED"/>
    <w:rsid w:val="008837BF"/>
    <w:rsid w:val="00884EA0"/>
    <w:rsid w:val="008862DB"/>
    <w:rsid w:val="00886E31"/>
    <w:rsid w:val="00887198"/>
    <w:rsid w:val="008906BC"/>
    <w:rsid w:val="00892DF7"/>
    <w:rsid w:val="008A0C51"/>
    <w:rsid w:val="008A12AF"/>
    <w:rsid w:val="008B3DA5"/>
    <w:rsid w:val="008B539E"/>
    <w:rsid w:val="008D57D1"/>
    <w:rsid w:val="008D7DF5"/>
    <w:rsid w:val="008E0565"/>
    <w:rsid w:val="008E2996"/>
    <w:rsid w:val="008E3BB6"/>
    <w:rsid w:val="008F062A"/>
    <w:rsid w:val="008F086A"/>
    <w:rsid w:val="008F1DA3"/>
    <w:rsid w:val="008F7BF4"/>
    <w:rsid w:val="00901798"/>
    <w:rsid w:val="00904E6E"/>
    <w:rsid w:val="0091094B"/>
    <w:rsid w:val="00912017"/>
    <w:rsid w:val="00915524"/>
    <w:rsid w:val="00924EC6"/>
    <w:rsid w:val="00924F7F"/>
    <w:rsid w:val="00927800"/>
    <w:rsid w:val="00931CD6"/>
    <w:rsid w:val="0093473F"/>
    <w:rsid w:val="00935911"/>
    <w:rsid w:val="0094011E"/>
    <w:rsid w:val="00951D14"/>
    <w:rsid w:val="009537F9"/>
    <w:rsid w:val="00961723"/>
    <w:rsid w:val="00980944"/>
    <w:rsid w:val="00985B01"/>
    <w:rsid w:val="00985EB5"/>
    <w:rsid w:val="00992E70"/>
    <w:rsid w:val="009A065C"/>
    <w:rsid w:val="009C4279"/>
    <w:rsid w:val="009C659A"/>
    <w:rsid w:val="009C7491"/>
    <w:rsid w:val="009C7830"/>
    <w:rsid w:val="009D2552"/>
    <w:rsid w:val="009D593B"/>
    <w:rsid w:val="009D5B68"/>
    <w:rsid w:val="009D7A7C"/>
    <w:rsid w:val="009E110B"/>
    <w:rsid w:val="009E180B"/>
    <w:rsid w:val="00A050E6"/>
    <w:rsid w:val="00A13B0D"/>
    <w:rsid w:val="00A165DC"/>
    <w:rsid w:val="00A175B0"/>
    <w:rsid w:val="00A25D47"/>
    <w:rsid w:val="00A34787"/>
    <w:rsid w:val="00A4388B"/>
    <w:rsid w:val="00A4450C"/>
    <w:rsid w:val="00A47D0D"/>
    <w:rsid w:val="00A50267"/>
    <w:rsid w:val="00A536B9"/>
    <w:rsid w:val="00A5533F"/>
    <w:rsid w:val="00A620FC"/>
    <w:rsid w:val="00A70F3A"/>
    <w:rsid w:val="00A74C34"/>
    <w:rsid w:val="00A8252F"/>
    <w:rsid w:val="00A84AD3"/>
    <w:rsid w:val="00A927C6"/>
    <w:rsid w:val="00AA0395"/>
    <w:rsid w:val="00AA3B5B"/>
    <w:rsid w:val="00AA3E8A"/>
    <w:rsid w:val="00AA4312"/>
    <w:rsid w:val="00AB38C0"/>
    <w:rsid w:val="00AB46D8"/>
    <w:rsid w:val="00AB79C9"/>
    <w:rsid w:val="00AC5B1E"/>
    <w:rsid w:val="00AC5F17"/>
    <w:rsid w:val="00AC7B05"/>
    <w:rsid w:val="00AD3936"/>
    <w:rsid w:val="00AD3B4E"/>
    <w:rsid w:val="00AD60EA"/>
    <w:rsid w:val="00AD79B1"/>
    <w:rsid w:val="00AF1FD3"/>
    <w:rsid w:val="00AF509D"/>
    <w:rsid w:val="00AF70FE"/>
    <w:rsid w:val="00B06D5B"/>
    <w:rsid w:val="00B14577"/>
    <w:rsid w:val="00B24913"/>
    <w:rsid w:val="00B2721C"/>
    <w:rsid w:val="00B41951"/>
    <w:rsid w:val="00B44E9F"/>
    <w:rsid w:val="00B55266"/>
    <w:rsid w:val="00B55C5B"/>
    <w:rsid w:val="00B561B3"/>
    <w:rsid w:val="00B61D45"/>
    <w:rsid w:val="00B6315E"/>
    <w:rsid w:val="00B633D8"/>
    <w:rsid w:val="00B7169E"/>
    <w:rsid w:val="00B83A9C"/>
    <w:rsid w:val="00B849B7"/>
    <w:rsid w:val="00B95359"/>
    <w:rsid w:val="00BA031A"/>
    <w:rsid w:val="00BA0925"/>
    <w:rsid w:val="00BA1291"/>
    <w:rsid w:val="00BA44DE"/>
    <w:rsid w:val="00BB0359"/>
    <w:rsid w:val="00BC79FE"/>
    <w:rsid w:val="00BD373B"/>
    <w:rsid w:val="00BE1060"/>
    <w:rsid w:val="00BE2613"/>
    <w:rsid w:val="00BF5FA8"/>
    <w:rsid w:val="00BF636C"/>
    <w:rsid w:val="00BF64D1"/>
    <w:rsid w:val="00C02076"/>
    <w:rsid w:val="00C14D71"/>
    <w:rsid w:val="00C16B3D"/>
    <w:rsid w:val="00C2013E"/>
    <w:rsid w:val="00C24800"/>
    <w:rsid w:val="00C25745"/>
    <w:rsid w:val="00C3424E"/>
    <w:rsid w:val="00C377C8"/>
    <w:rsid w:val="00C423D1"/>
    <w:rsid w:val="00C567E0"/>
    <w:rsid w:val="00C657A0"/>
    <w:rsid w:val="00C6654F"/>
    <w:rsid w:val="00C700B2"/>
    <w:rsid w:val="00C73E03"/>
    <w:rsid w:val="00C73F90"/>
    <w:rsid w:val="00C83B33"/>
    <w:rsid w:val="00C907A3"/>
    <w:rsid w:val="00CA7871"/>
    <w:rsid w:val="00CB1746"/>
    <w:rsid w:val="00CB4A00"/>
    <w:rsid w:val="00CB6F5E"/>
    <w:rsid w:val="00CC13C3"/>
    <w:rsid w:val="00CC1B57"/>
    <w:rsid w:val="00CC2372"/>
    <w:rsid w:val="00CD2C59"/>
    <w:rsid w:val="00CD3166"/>
    <w:rsid w:val="00CD53AC"/>
    <w:rsid w:val="00CE2478"/>
    <w:rsid w:val="00CE6CA9"/>
    <w:rsid w:val="00CF0032"/>
    <w:rsid w:val="00CF48C0"/>
    <w:rsid w:val="00D03992"/>
    <w:rsid w:val="00D04F17"/>
    <w:rsid w:val="00D054C7"/>
    <w:rsid w:val="00D07E29"/>
    <w:rsid w:val="00D10D66"/>
    <w:rsid w:val="00D15499"/>
    <w:rsid w:val="00D16569"/>
    <w:rsid w:val="00D20CF2"/>
    <w:rsid w:val="00D22F6E"/>
    <w:rsid w:val="00D37737"/>
    <w:rsid w:val="00D41F8D"/>
    <w:rsid w:val="00D4257C"/>
    <w:rsid w:val="00D477E8"/>
    <w:rsid w:val="00D64D79"/>
    <w:rsid w:val="00D6646F"/>
    <w:rsid w:val="00D66AA5"/>
    <w:rsid w:val="00D81C83"/>
    <w:rsid w:val="00D97893"/>
    <w:rsid w:val="00D97E98"/>
    <w:rsid w:val="00DA2035"/>
    <w:rsid w:val="00DA4793"/>
    <w:rsid w:val="00DB044F"/>
    <w:rsid w:val="00DB208E"/>
    <w:rsid w:val="00DC3998"/>
    <w:rsid w:val="00DD0413"/>
    <w:rsid w:val="00DE3160"/>
    <w:rsid w:val="00DE5092"/>
    <w:rsid w:val="00DE513D"/>
    <w:rsid w:val="00E02170"/>
    <w:rsid w:val="00E02274"/>
    <w:rsid w:val="00E05278"/>
    <w:rsid w:val="00E11E0D"/>
    <w:rsid w:val="00E210BB"/>
    <w:rsid w:val="00E363A3"/>
    <w:rsid w:val="00E4135F"/>
    <w:rsid w:val="00E53B39"/>
    <w:rsid w:val="00E61747"/>
    <w:rsid w:val="00E61C3B"/>
    <w:rsid w:val="00E7102F"/>
    <w:rsid w:val="00E72243"/>
    <w:rsid w:val="00E879DF"/>
    <w:rsid w:val="00EA4234"/>
    <w:rsid w:val="00EA6977"/>
    <w:rsid w:val="00EA7AFF"/>
    <w:rsid w:val="00EB1ACA"/>
    <w:rsid w:val="00EB3C05"/>
    <w:rsid w:val="00EB5661"/>
    <w:rsid w:val="00EB5E4C"/>
    <w:rsid w:val="00EC09DE"/>
    <w:rsid w:val="00EC4B4D"/>
    <w:rsid w:val="00ED52F0"/>
    <w:rsid w:val="00ED6566"/>
    <w:rsid w:val="00ED6BE2"/>
    <w:rsid w:val="00EE09B6"/>
    <w:rsid w:val="00EE300B"/>
    <w:rsid w:val="00EE706A"/>
    <w:rsid w:val="00EF44FE"/>
    <w:rsid w:val="00F01F8B"/>
    <w:rsid w:val="00F02B98"/>
    <w:rsid w:val="00F033A1"/>
    <w:rsid w:val="00F043F2"/>
    <w:rsid w:val="00F04572"/>
    <w:rsid w:val="00F102D2"/>
    <w:rsid w:val="00F119EE"/>
    <w:rsid w:val="00F12F0B"/>
    <w:rsid w:val="00F2065A"/>
    <w:rsid w:val="00F23F54"/>
    <w:rsid w:val="00F24C7C"/>
    <w:rsid w:val="00F357F5"/>
    <w:rsid w:val="00F36DDC"/>
    <w:rsid w:val="00F46F3C"/>
    <w:rsid w:val="00F47239"/>
    <w:rsid w:val="00F51982"/>
    <w:rsid w:val="00F54EB0"/>
    <w:rsid w:val="00F55F9A"/>
    <w:rsid w:val="00F64FBA"/>
    <w:rsid w:val="00F70028"/>
    <w:rsid w:val="00F768AD"/>
    <w:rsid w:val="00F83D4E"/>
    <w:rsid w:val="00F87A48"/>
    <w:rsid w:val="00F974A6"/>
    <w:rsid w:val="00FA09E3"/>
    <w:rsid w:val="00FA2304"/>
    <w:rsid w:val="00FB478A"/>
    <w:rsid w:val="00FB5BCF"/>
    <w:rsid w:val="00FB5F1B"/>
    <w:rsid w:val="00FC3E76"/>
    <w:rsid w:val="00FC5BEC"/>
    <w:rsid w:val="00FD0F81"/>
    <w:rsid w:val="00FF16CF"/>
    <w:rsid w:val="00FF1DA2"/>
    <w:rsid w:val="00FF5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E78B6"/>
  <w15:docId w15:val="{562C2F66-2512-451D-A1F5-4449ECDD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82"/>
    <w:pPr>
      <w:spacing w:after="200" w:line="276" w:lineRule="auto"/>
    </w:pPr>
    <w:rPr>
      <w:sz w:val="22"/>
      <w:szCs w:val="22"/>
      <w:lang w:eastAsia="en-US"/>
    </w:rPr>
  </w:style>
  <w:style w:type="paragraph" w:styleId="2">
    <w:name w:val="heading 2"/>
    <w:basedOn w:val="a"/>
    <w:next w:val="a"/>
    <w:link w:val="20"/>
    <w:semiHidden/>
    <w:unhideWhenUsed/>
    <w:qFormat/>
    <w:locked/>
    <w:rsid w:val="00F64F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locked/>
    <w:rsid w:val="009C659A"/>
    <w:pPr>
      <w:keepNext/>
      <w:spacing w:after="0" w:line="240" w:lineRule="auto"/>
      <w:jc w:val="center"/>
      <w:outlineLvl w:val="6"/>
    </w:pPr>
    <w:rPr>
      <w:rFonts w:ascii="Times New Roman" w:eastAsia="Times New Roman" w:hAnsi="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19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uiPriority w:val="99"/>
    <w:rsid w:val="00F51982"/>
    <w:rPr>
      <w:rFonts w:ascii="Times New Roman" w:hAnsi="Times New Roman" w:cs="Times New Roman"/>
      <w:color w:val="000000"/>
      <w:sz w:val="22"/>
      <w:szCs w:val="22"/>
      <w:u w:val="none"/>
      <w:effect w:val="none"/>
    </w:rPr>
  </w:style>
  <w:style w:type="character" w:styleId="a4">
    <w:name w:val="Strong"/>
    <w:uiPriority w:val="22"/>
    <w:qFormat/>
    <w:rsid w:val="00F51982"/>
    <w:rPr>
      <w:rFonts w:cs="Times New Roman"/>
      <w:b/>
    </w:rPr>
  </w:style>
  <w:style w:type="paragraph" w:styleId="a5">
    <w:name w:val="No Spacing"/>
    <w:uiPriority w:val="99"/>
    <w:qFormat/>
    <w:rsid w:val="00F51982"/>
    <w:rPr>
      <w:rFonts w:ascii="Times New Roman" w:eastAsia="Times New Roman" w:hAnsi="Times New Roman"/>
    </w:rPr>
  </w:style>
  <w:style w:type="paragraph" w:styleId="a6">
    <w:name w:val="Normal (Web)"/>
    <w:basedOn w:val="a"/>
    <w:link w:val="a7"/>
    <w:uiPriority w:val="99"/>
    <w:rsid w:val="0011042E"/>
    <w:pPr>
      <w:spacing w:before="100" w:beforeAutospacing="1" w:after="100" w:afterAutospacing="1" w:line="240" w:lineRule="auto"/>
      <w:ind w:right="150"/>
      <w:jc w:val="both"/>
    </w:pPr>
    <w:rPr>
      <w:rFonts w:ascii="Times New Roman" w:eastAsia="Arial Unicode MS" w:hAnsi="Times New Roman"/>
      <w:color w:val="000000"/>
      <w:sz w:val="20"/>
      <w:szCs w:val="20"/>
      <w:lang w:eastAsia="ru-RU"/>
    </w:rPr>
  </w:style>
  <w:style w:type="character" w:styleId="a8">
    <w:name w:val="Hyperlink"/>
    <w:uiPriority w:val="99"/>
    <w:rsid w:val="005F45D0"/>
    <w:rPr>
      <w:rFonts w:ascii="Times New Roman" w:hAnsi="Times New Roman" w:cs="Times New Roman"/>
      <w:color w:val="333399"/>
      <w:u w:val="single"/>
    </w:rPr>
  </w:style>
  <w:style w:type="paragraph" w:styleId="a9">
    <w:name w:val="Body Text"/>
    <w:aliases w:val="Body Text Char1 Знак1,Знак Знак Char + по ширине Знак1,Первая строка:  1..... Знак,Первая строка:  1..... Знак Знак Знак,Основной текст Знак Знак,Body Text Char1 Знак Знак,Знак Знак Char + по ширине Знак Знак,Знак Знак"/>
    <w:basedOn w:val="a"/>
    <w:link w:val="aa"/>
    <w:uiPriority w:val="99"/>
    <w:rsid w:val="00DB044F"/>
    <w:pPr>
      <w:tabs>
        <w:tab w:val="left" w:pos="0"/>
      </w:tabs>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aliases w:val="Body Text Char1 Знак1 Знак,Знак Знак Char + по ширине Знак1 Знак,Первая строка:  1..... Знак Знак,Первая строка:  1..... Знак Знак Знак Знак,Основной текст Знак Знак Знак,Body Text Char1 Знак Знак Знак,Знак Знак Знак"/>
    <w:link w:val="a9"/>
    <w:uiPriority w:val="99"/>
    <w:locked/>
    <w:rsid w:val="00DB044F"/>
    <w:rPr>
      <w:rFonts w:ascii="Times New Roman" w:hAnsi="Times New Roman" w:cs="Times New Roman"/>
      <w:sz w:val="20"/>
      <w:szCs w:val="20"/>
    </w:rPr>
  </w:style>
  <w:style w:type="character" w:customStyle="1" w:styleId="a7">
    <w:name w:val="Обычный (веб) Знак"/>
    <w:link w:val="a6"/>
    <w:uiPriority w:val="99"/>
    <w:locked/>
    <w:rsid w:val="00DB044F"/>
    <w:rPr>
      <w:rFonts w:ascii="Times New Roman" w:eastAsia="Arial Unicode MS" w:hAnsi="Times New Roman"/>
      <w:color w:val="000000"/>
    </w:rPr>
  </w:style>
  <w:style w:type="paragraph" w:styleId="ab">
    <w:name w:val="Title"/>
    <w:basedOn w:val="a"/>
    <w:link w:val="ac"/>
    <w:uiPriority w:val="99"/>
    <w:qFormat/>
    <w:locked/>
    <w:rsid w:val="00DB044F"/>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link w:val="ab"/>
    <w:uiPriority w:val="99"/>
    <w:locked/>
    <w:rsid w:val="00DB044F"/>
    <w:rPr>
      <w:rFonts w:ascii="Times New Roman" w:hAnsi="Times New Roman" w:cs="Times New Roman"/>
      <w:sz w:val="20"/>
      <w:szCs w:val="20"/>
    </w:rPr>
  </w:style>
  <w:style w:type="paragraph" w:styleId="ad">
    <w:name w:val="List Paragraph"/>
    <w:basedOn w:val="a"/>
    <w:link w:val="ae"/>
    <w:uiPriority w:val="34"/>
    <w:qFormat/>
    <w:rsid w:val="00FC5BEC"/>
    <w:pPr>
      <w:ind w:left="720"/>
      <w:contextualSpacing/>
    </w:pPr>
  </w:style>
  <w:style w:type="paragraph" w:styleId="af">
    <w:name w:val="Subtitle"/>
    <w:basedOn w:val="a"/>
    <w:link w:val="af0"/>
    <w:qFormat/>
    <w:locked/>
    <w:rsid w:val="00FC5BEC"/>
    <w:pPr>
      <w:spacing w:after="0" w:line="240" w:lineRule="auto"/>
      <w:jc w:val="center"/>
    </w:pPr>
    <w:rPr>
      <w:rFonts w:ascii="Times New Roman CYR" w:eastAsia="Times New Roman" w:hAnsi="Times New Roman CYR"/>
      <w:b/>
      <w:caps/>
      <w:sz w:val="24"/>
      <w:szCs w:val="20"/>
      <w:lang w:eastAsia="ru-RU"/>
    </w:rPr>
  </w:style>
  <w:style w:type="character" w:customStyle="1" w:styleId="af0">
    <w:name w:val="Подзаголовок Знак"/>
    <w:basedOn w:val="a0"/>
    <w:link w:val="af"/>
    <w:rsid w:val="00FC5BEC"/>
    <w:rPr>
      <w:rFonts w:ascii="Times New Roman CYR" w:eastAsia="Times New Roman" w:hAnsi="Times New Roman CYR"/>
      <w:b/>
      <w:caps/>
      <w:sz w:val="24"/>
    </w:rPr>
  </w:style>
  <w:style w:type="paragraph" w:styleId="21">
    <w:name w:val="Body Text 2"/>
    <w:basedOn w:val="a"/>
    <w:link w:val="22"/>
    <w:uiPriority w:val="99"/>
    <w:unhideWhenUsed/>
    <w:rsid w:val="009C659A"/>
    <w:pPr>
      <w:spacing w:after="120" w:line="480" w:lineRule="auto"/>
    </w:pPr>
  </w:style>
  <w:style w:type="character" w:customStyle="1" w:styleId="22">
    <w:name w:val="Основной текст 2 Знак"/>
    <w:basedOn w:val="a0"/>
    <w:link w:val="21"/>
    <w:uiPriority w:val="99"/>
    <w:rsid w:val="009C659A"/>
    <w:rPr>
      <w:sz w:val="22"/>
      <w:szCs w:val="22"/>
      <w:lang w:eastAsia="en-US"/>
    </w:rPr>
  </w:style>
  <w:style w:type="character" w:customStyle="1" w:styleId="70">
    <w:name w:val="Заголовок 7 Знак"/>
    <w:basedOn w:val="a0"/>
    <w:link w:val="7"/>
    <w:rsid w:val="009C659A"/>
    <w:rPr>
      <w:rFonts w:ascii="Times New Roman" w:eastAsia="Times New Roman" w:hAnsi="Times New Roman"/>
      <w:b/>
      <w:bCs/>
      <w:sz w:val="40"/>
      <w:szCs w:val="24"/>
    </w:rPr>
  </w:style>
  <w:style w:type="character" w:customStyle="1" w:styleId="ae">
    <w:name w:val="Абзац списка Знак"/>
    <w:link w:val="ad"/>
    <w:rsid w:val="00B633D8"/>
    <w:rPr>
      <w:sz w:val="22"/>
      <w:szCs w:val="22"/>
      <w:lang w:eastAsia="en-US"/>
    </w:rPr>
  </w:style>
  <w:style w:type="paragraph" w:styleId="af1">
    <w:name w:val="Balloon Text"/>
    <w:basedOn w:val="a"/>
    <w:link w:val="af2"/>
    <w:uiPriority w:val="99"/>
    <w:semiHidden/>
    <w:unhideWhenUsed/>
    <w:rsid w:val="005E3E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E3E75"/>
    <w:rPr>
      <w:rFonts w:ascii="Segoe UI" w:hAnsi="Segoe UI" w:cs="Segoe UI"/>
      <w:sz w:val="18"/>
      <w:szCs w:val="18"/>
      <w:lang w:eastAsia="en-US"/>
    </w:rPr>
  </w:style>
  <w:style w:type="character" w:customStyle="1" w:styleId="20">
    <w:name w:val="Заголовок 2 Знак"/>
    <w:basedOn w:val="a0"/>
    <w:link w:val="2"/>
    <w:semiHidden/>
    <w:rsid w:val="00F64FBA"/>
    <w:rPr>
      <w:rFonts w:asciiTheme="majorHAnsi" w:eastAsiaTheme="majorEastAsia" w:hAnsiTheme="majorHAnsi" w:cstheme="majorBidi"/>
      <w:color w:val="365F91" w:themeColor="accent1" w:themeShade="BF"/>
      <w:sz w:val="26"/>
      <w:szCs w:val="26"/>
      <w:lang w:eastAsia="en-US"/>
    </w:rPr>
  </w:style>
  <w:style w:type="paragraph" w:customStyle="1" w:styleId="1">
    <w:name w:val="Без интервала1"/>
    <w:rsid w:val="00F24C7C"/>
    <w:pPr>
      <w:suppressAutoHyphens/>
      <w:spacing w:line="100" w:lineRule="atLeast"/>
    </w:pPr>
    <w:rPr>
      <w:color w:val="00000A"/>
      <w:sz w:val="22"/>
      <w:szCs w:val="22"/>
      <w:lang w:eastAsia="ar-SA"/>
    </w:rPr>
  </w:style>
  <w:style w:type="paragraph" w:customStyle="1" w:styleId="p7">
    <w:name w:val="p7"/>
    <w:basedOn w:val="a"/>
    <w:rsid w:val="002D6F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2D6FB5"/>
  </w:style>
  <w:style w:type="character" w:customStyle="1" w:styleId="apple-converted-space">
    <w:name w:val="apple-converted-space"/>
    <w:basedOn w:val="a0"/>
    <w:rsid w:val="002D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408">
      <w:bodyDiv w:val="1"/>
      <w:marLeft w:val="0"/>
      <w:marRight w:val="0"/>
      <w:marTop w:val="0"/>
      <w:marBottom w:val="0"/>
      <w:divBdr>
        <w:top w:val="none" w:sz="0" w:space="0" w:color="auto"/>
        <w:left w:val="none" w:sz="0" w:space="0" w:color="auto"/>
        <w:bottom w:val="none" w:sz="0" w:space="0" w:color="auto"/>
        <w:right w:val="none" w:sz="0" w:space="0" w:color="auto"/>
      </w:divBdr>
    </w:div>
    <w:div w:id="265768665">
      <w:bodyDiv w:val="1"/>
      <w:marLeft w:val="0"/>
      <w:marRight w:val="0"/>
      <w:marTop w:val="0"/>
      <w:marBottom w:val="0"/>
      <w:divBdr>
        <w:top w:val="none" w:sz="0" w:space="0" w:color="auto"/>
        <w:left w:val="none" w:sz="0" w:space="0" w:color="auto"/>
        <w:bottom w:val="none" w:sz="0" w:space="0" w:color="auto"/>
        <w:right w:val="none" w:sz="0" w:space="0" w:color="auto"/>
      </w:divBdr>
    </w:div>
    <w:div w:id="295068370">
      <w:bodyDiv w:val="1"/>
      <w:marLeft w:val="0"/>
      <w:marRight w:val="0"/>
      <w:marTop w:val="0"/>
      <w:marBottom w:val="0"/>
      <w:divBdr>
        <w:top w:val="none" w:sz="0" w:space="0" w:color="auto"/>
        <w:left w:val="none" w:sz="0" w:space="0" w:color="auto"/>
        <w:bottom w:val="none" w:sz="0" w:space="0" w:color="auto"/>
        <w:right w:val="none" w:sz="0" w:space="0" w:color="auto"/>
      </w:divBdr>
    </w:div>
    <w:div w:id="396784072">
      <w:bodyDiv w:val="1"/>
      <w:marLeft w:val="0"/>
      <w:marRight w:val="0"/>
      <w:marTop w:val="0"/>
      <w:marBottom w:val="0"/>
      <w:divBdr>
        <w:top w:val="none" w:sz="0" w:space="0" w:color="auto"/>
        <w:left w:val="none" w:sz="0" w:space="0" w:color="auto"/>
        <w:bottom w:val="none" w:sz="0" w:space="0" w:color="auto"/>
        <w:right w:val="none" w:sz="0" w:space="0" w:color="auto"/>
      </w:divBdr>
    </w:div>
    <w:div w:id="967517660">
      <w:bodyDiv w:val="1"/>
      <w:marLeft w:val="0"/>
      <w:marRight w:val="0"/>
      <w:marTop w:val="0"/>
      <w:marBottom w:val="0"/>
      <w:divBdr>
        <w:top w:val="none" w:sz="0" w:space="0" w:color="auto"/>
        <w:left w:val="none" w:sz="0" w:space="0" w:color="auto"/>
        <w:bottom w:val="none" w:sz="0" w:space="0" w:color="auto"/>
        <w:right w:val="none" w:sz="0" w:space="0" w:color="auto"/>
      </w:divBdr>
    </w:div>
    <w:div w:id="1118255813">
      <w:bodyDiv w:val="1"/>
      <w:marLeft w:val="0"/>
      <w:marRight w:val="0"/>
      <w:marTop w:val="0"/>
      <w:marBottom w:val="0"/>
      <w:divBdr>
        <w:top w:val="none" w:sz="0" w:space="0" w:color="auto"/>
        <w:left w:val="none" w:sz="0" w:space="0" w:color="auto"/>
        <w:bottom w:val="none" w:sz="0" w:space="0" w:color="auto"/>
        <w:right w:val="none" w:sz="0" w:space="0" w:color="auto"/>
      </w:divBdr>
    </w:div>
    <w:div w:id="1184244162">
      <w:bodyDiv w:val="1"/>
      <w:marLeft w:val="0"/>
      <w:marRight w:val="0"/>
      <w:marTop w:val="0"/>
      <w:marBottom w:val="0"/>
      <w:divBdr>
        <w:top w:val="none" w:sz="0" w:space="0" w:color="auto"/>
        <w:left w:val="none" w:sz="0" w:space="0" w:color="auto"/>
        <w:bottom w:val="none" w:sz="0" w:space="0" w:color="auto"/>
        <w:right w:val="none" w:sz="0" w:space="0" w:color="auto"/>
      </w:divBdr>
    </w:div>
    <w:div w:id="1314675831">
      <w:bodyDiv w:val="1"/>
      <w:marLeft w:val="0"/>
      <w:marRight w:val="0"/>
      <w:marTop w:val="0"/>
      <w:marBottom w:val="0"/>
      <w:divBdr>
        <w:top w:val="none" w:sz="0" w:space="0" w:color="auto"/>
        <w:left w:val="none" w:sz="0" w:space="0" w:color="auto"/>
        <w:bottom w:val="none" w:sz="0" w:space="0" w:color="auto"/>
        <w:right w:val="none" w:sz="0" w:space="0" w:color="auto"/>
      </w:divBdr>
    </w:div>
    <w:div w:id="1498034076">
      <w:bodyDiv w:val="1"/>
      <w:marLeft w:val="0"/>
      <w:marRight w:val="0"/>
      <w:marTop w:val="0"/>
      <w:marBottom w:val="0"/>
      <w:divBdr>
        <w:top w:val="none" w:sz="0" w:space="0" w:color="auto"/>
        <w:left w:val="none" w:sz="0" w:space="0" w:color="auto"/>
        <w:bottom w:val="none" w:sz="0" w:space="0" w:color="auto"/>
        <w:right w:val="none" w:sz="0" w:space="0" w:color="auto"/>
      </w:divBdr>
    </w:div>
    <w:div w:id="1718118279">
      <w:bodyDiv w:val="1"/>
      <w:marLeft w:val="0"/>
      <w:marRight w:val="0"/>
      <w:marTop w:val="0"/>
      <w:marBottom w:val="0"/>
      <w:divBdr>
        <w:top w:val="none" w:sz="0" w:space="0" w:color="auto"/>
        <w:left w:val="none" w:sz="0" w:space="0" w:color="auto"/>
        <w:bottom w:val="none" w:sz="0" w:space="0" w:color="auto"/>
        <w:right w:val="none" w:sz="0" w:space="0" w:color="auto"/>
      </w:divBdr>
    </w:div>
    <w:div w:id="197069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D7EE-0FEB-4EFE-8317-BE3239F4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Gulaim</dc:creator>
  <cp:keywords/>
  <dc:description/>
  <cp:lastModifiedBy>Пользователь</cp:lastModifiedBy>
  <cp:revision>39</cp:revision>
  <cp:lastPrinted>2017-07-12T07:00:00Z</cp:lastPrinted>
  <dcterms:created xsi:type="dcterms:W3CDTF">2016-11-29T11:58:00Z</dcterms:created>
  <dcterms:modified xsi:type="dcterms:W3CDTF">2017-07-12T07:38:00Z</dcterms:modified>
</cp:coreProperties>
</file>